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C84B" w14:textId="77777777" w:rsidR="00D77752" w:rsidRPr="00943943" w:rsidRDefault="00D77752" w:rsidP="00943943">
      <w:pPr>
        <w:jc w:val="center"/>
      </w:pPr>
    </w:p>
    <w:p w14:paraId="4532D770" w14:textId="055E9F60" w:rsidR="00D77752" w:rsidRDefault="00D77752" w:rsidP="00943943">
      <w:pPr>
        <w:jc w:val="center"/>
      </w:pPr>
    </w:p>
    <w:p w14:paraId="1A14C892" w14:textId="7BD021D4" w:rsidR="00943943" w:rsidRDefault="00943943" w:rsidP="00943943">
      <w:pPr>
        <w:jc w:val="center"/>
      </w:pPr>
    </w:p>
    <w:p w14:paraId="7AAECB22" w14:textId="1EB3C0C7" w:rsidR="00943943" w:rsidRDefault="00943943" w:rsidP="00943943">
      <w:pPr>
        <w:jc w:val="center"/>
      </w:pPr>
    </w:p>
    <w:p w14:paraId="70F75BA5" w14:textId="5C83C279" w:rsidR="00943943" w:rsidRDefault="00943943" w:rsidP="00943943">
      <w:pPr>
        <w:jc w:val="center"/>
      </w:pPr>
    </w:p>
    <w:p w14:paraId="45C88DC6" w14:textId="77777777" w:rsidR="00943943" w:rsidRPr="00943943" w:rsidRDefault="00943943" w:rsidP="00943943">
      <w:pPr>
        <w:jc w:val="center"/>
      </w:pPr>
    </w:p>
    <w:p w14:paraId="4A7FB6A2" w14:textId="77777777" w:rsidR="00D77752" w:rsidRPr="00943943" w:rsidRDefault="00D77752" w:rsidP="00943943">
      <w:pPr>
        <w:jc w:val="center"/>
      </w:pPr>
    </w:p>
    <w:p w14:paraId="6EDCEB19" w14:textId="77777777" w:rsidR="00907BCA" w:rsidRDefault="00907BCA" w:rsidP="00943943">
      <w:pPr>
        <w:jc w:val="center"/>
      </w:pPr>
      <w:r w:rsidRPr="00907BCA">
        <w:drawing>
          <wp:inline distT="0" distB="0" distL="0" distR="0" wp14:anchorId="4D90F8F4" wp14:editId="4DAB9330">
            <wp:extent cx="4585925" cy="579120"/>
            <wp:effectExtent l="0" t="0" r="5715" b="0"/>
            <wp:docPr id="12" name="Picture 1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7699" cy="583132"/>
                    </a:xfrm>
                    <a:prstGeom prst="rect">
                      <a:avLst/>
                    </a:prstGeom>
                    <a:noFill/>
                    <a:ln>
                      <a:noFill/>
                    </a:ln>
                  </pic:spPr>
                </pic:pic>
              </a:graphicData>
            </a:graphic>
          </wp:inline>
        </w:drawing>
      </w:r>
    </w:p>
    <w:p w14:paraId="407937CE" w14:textId="77777777" w:rsidR="00943943" w:rsidRDefault="00943943" w:rsidP="00943943">
      <w:pPr>
        <w:jc w:val="center"/>
        <w:rPr>
          <w:rFonts w:cs="Arial"/>
          <w:sz w:val="52"/>
          <w:szCs w:val="52"/>
        </w:rPr>
      </w:pPr>
    </w:p>
    <w:p w14:paraId="71959494" w14:textId="4860B128" w:rsidR="006E48D5" w:rsidRPr="00943943" w:rsidRDefault="006E3B70" w:rsidP="00943943">
      <w:pPr>
        <w:jc w:val="center"/>
        <w:rPr>
          <w:rFonts w:cs="Arial"/>
          <w:sz w:val="52"/>
          <w:szCs w:val="52"/>
        </w:rPr>
      </w:pPr>
      <w:r w:rsidRPr="00943943">
        <w:rPr>
          <w:rFonts w:cs="Arial"/>
          <w:sz w:val="52"/>
          <w:szCs w:val="52"/>
        </w:rPr>
        <w:t>SAMPLE</w:t>
      </w:r>
    </w:p>
    <w:p w14:paraId="155F1CEA" w14:textId="77777777" w:rsidR="00943943" w:rsidRPr="00943943" w:rsidRDefault="00BB346F" w:rsidP="00943943">
      <w:pPr>
        <w:jc w:val="center"/>
        <w:rPr>
          <w:rFonts w:cs="Arial"/>
          <w:b/>
          <w:bCs/>
          <w:sz w:val="52"/>
          <w:szCs w:val="52"/>
        </w:rPr>
      </w:pPr>
      <w:r w:rsidRPr="00943943">
        <w:rPr>
          <w:rFonts w:cs="Arial"/>
          <w:b/>
          <w:bCs/>
          <w:sz w:val="52"/>
          <w:szCs w:val="52"/>
        </w:rPr>
        <w:t xml:space="preserve">Powered Industrial Truck </w:t>
      </w:r>
    </w:p>
    <w:p w14:paraId="1271F4F8" w14:textId="5A8E04E8" w:rsidR="00D77752" w:rsidRPr="00943943" w:rsidRDefault="00D77752" w:rsidP="00943943">
      <w:pPr>
        <w:jc w:val="center"/>
        <w:rPr>
          <w:rFonts w:cs="Arial"/>
          <w:b/>
          <w:bCs/>
          <w:sz w:val="52"/>
          <w:szCs w:val="52"/>
        </w:rPr>
      </w:pPr>
      <w:r w:rsidRPr="00943943">
        <w:rPr>
          <w:rFonts w:cs="Arial"/>
          <w:b/>
          <w:bCs/>
          <w:sz w:val="52"/>
          <w:szCs w:val="52"/>
        </w:rPr>
        <w:t>Safety Packet</w:t>
      </w:r>
    </w:p>
    <w:p w14:paraId="30D2F1C0" w14:textId="6E610FB3" w:rsidR="00943943" w:rsidRDefault="00943943" w:rsidP="00943943">
      <w:pPr>
        <w:jc w:val="center"/>
      </w:pPr>
    </w:p>
    <w:p w14:paraId="1CA432AD" w14:textId="6238D902" w:rsidR="00943943" w:rsidRDefault="00943943" w:rsidP="00943943">
      <w:pPr>
        <w:jc w:val="center"/>
      </w:pPr>
    </w:p>
    <w:p w14:paraId="39EA0A7A" w14:textId="62A0C19C" w:rsidR="00943943" w:rsidRDefault="00943943" w:rsidP="00943943">
      <w:pPr>
        <w:jc w:val="center"/>
      </w:pPr>
    </w:p>
    <w:p w14:paraId="4C306EF7" w14:textId="791DC5C8" w:rsidR="00943943" w:rsidRDefault="00943943" w:rsidP="00943943">
      <w:pPr>
        <w:jc w:val="center"/>
      </w:pPr>
    </w:p>
    <w:p w14:paraId="06397183" w14:textId="64C458C6" w:rsidR="00943943" w:rsidRDefault="00943943" w:rsidP="00943943">
      <w:pPr>
        <w:jc w:val="center"/>
      </w:pPr>
    </w:p>
    <w:p w14:paraId="5B8E87E2" w14:textId="05FFCEC8" w:rsidR="00943943" w:rsidRDefault="00943943" w:rsidP="00943943">
      <w:pPr>
        <w:jc w:val="center"/>
      </w:pPr>
    </w:p>
    <w:p w14:paraId="41AC94CA" w14:textId="14D4E3D3" w:rsidR="00943943" w:rsidRDefault="00943943" w:rsidP="00943943">
      <w:pPr>
        <w:jc w:val="center"/>
      </w:pPr>
    </w:p>
    <w:p w14:paraId="4634D258" w14:textId="737658C0" w:rsidR="00943943" w:rsidRDefault="00943943" w:rsidP="00943943">
      <w:pPr>
        <w:jc w:val="center"/>
      </w:pPr>
    </w:p>
    <w:p w14:paraId="1E37B557" w14:textId="39F3BB66" w:rsidR="00943943" w:rsidRDefault="00943943" w:rsidP="00943943">
      <w:pPr>
        <w:jc w:val="center"/>
      </w:pPr>
    </w:p>
    <w:p w14:paraId="48EEC453" w14:textId="0AEE74EE" w:rsidR="00943943" w:rsidRDefault="00943943" w:rsidP="00943943"/>
    <w:p w14:paraId="79087A97" w14:textId="223EDFDB" w:rsidR="00943943" w:rsidRDefault="00943943" w:rsidP="00943943">
      <w:pPr>
        <w:jc w:val="center"/>
      </w:pPr>
    </w:p>
    <w:p w14:paraId="611E9C6A" w14:textId="6E636FC3" w:rsidR="00781CAD" w:rsidRDefault="00781CAD" w:rsidP="00943943">
      <w:pPr>
        <w:jc w:val="center"/>
      </w:pPr>
    </w:p>
    <w:p w14:paraId="1B84B15C" w14:textId="77777777" w:rsidR="00781CAD" w:rsidRDefault="00781CAD" w:rsidP="00943943">
      <w:pPr>
        <w:jc w:val="center"/>
      </w:pPr>
    </w:p>
    <w:p w14:paraId="2A404407" w14:textId="77777777" w:rsidR="00943943" w:rsidRDefault="00943943" w:rsidP="00943943">
      <w:pPr>
        <w:jc w:val="center"/>
      </w:pPr>
    </w:p>
    <w:p w14:paraId="380DA1C3" w14:textId="0309FA46" w:rsidR="000C4699" w:rsidRPr="00AB0EF1" w:rsidRDefault="006E3B70" w:rsidP="00AB0EF1">
      <w:pPr>
        <w:jc w:val="both"/>
        <w:rPr>
          <w:rFonts w:cs="Arial"/>
          <w:color w:val="000000"/>
          <w:sz w:val="14"/>
          <w:szCs w:val="16"/>
          <w:lang w:eastAsia="ko-KR"/>
        </w:rPr>
      </w:pPr>
      <w:r w:rsidRPr="00AB0EF1">
        <w:rPr>
          <w:rFonts w:cs="Arial"/>
          <w:color w:val="000000"/>
          <w:sz w:val="14"/>
          <w:szCs w:val="16"/>
          <w:lang w:eastAsia="ko-KR"/>
        </w:rPr>
        <w:t xml:space="preserve">Workplace safety is vital to keeping a workforce healthy. The key to keeping costs at a reasonable level in </w:t>
      </w:r>
      <w:smartTag w:uri="urn:schemas-microsoft-com:office:smarttags" w:element="place">
        <w:smartTag w:uri="urn:schemas-microsoft-com:office:smarttags" w:element="PlaceName">
          <w:r w:rsidRPr="00AB0EF1">
            <w:rPr>
              <w:rFonts w:cs="Arial"/>
              <w:color w:val="000000"/>
              <w:sz w:val="14"/>
              <w:szCs w:val="16"/>
              <w:lang w:eastAsia="ko-KR"/>
            </w:rPr>
            <w:t>Washington</w:t>
          </w:r>
        </w:smartTag>
        <w:r w:rsidRPr="00AB0EF1">
          <w:rPr>
            <w:rFonts w:cs="Arial"/>
            <w:color w:val="000000"/>
            <w:sz w:val="14"/>
            <w:szCs w:val="16"/>
            <w:lang w:eastAsia="ko-KR"/>
          </w:rPr>
          <w:t xml:space="preserve"> </w:t>
        </w:r>
        <w:smartTag w:uri="urn:schemas-microsoft-com:office:smarttags" w:element="PlaceType">
          <w:r w:rsidRPr="00AB0EF1">
            <w:rPr>
              <w:rFonts w:cs="Arial"/>
              <w:color w:val="000000"/>
              <w:sz w:val="14"/>
              <w:szCs w:val="16"/>
              <w:lang w:eastAsia="ko-KR"/>
            </w:rPr>
            <w:t>State</w:t>
          </w:r>
        </w:smartTag>
      </w:smartTag>
      <w:r w:rsidRPr="00AB0EF1">
        <w:rPr>
          <w:rFonts w:cs="Arial"/>
          <w:color w:val="000000"/>
          <w:sz w:val="14"/>
          <w:szCs w:val="16"/>
          <w:lang w:eastAsia="ko-KR"/>
        </w:rPr>
        <w:t xml:space="preserve"> is to prevent injuries from occurring in the first place. By implementing the recommendations we have outlined, we are not guaranteeing that injuries will not occur, but we believe that with these items in place, they will give you a better chance at preventing costly claims. </w:t>
      </w:r>
      <w:r w:rsidRPr="00AB0EF1">
        <w:rPr>
          <w:rFonts w:cs="Arial"/>
          <w:b/>
          <w:bCs/>
          <w:i/>
          <w:iCs/>
          <w:color w:val="000000"/>
          <w:sz w:val="14"/>
          <w:szCs w:val="16"/>
          <w:lang w:eastAsia="ko-KR"/>
        </w:rPr>
        <w:t>Our loss prevention service is advisory only and we assume no responsibility for management or control of customer safety activities nor for implementation of recommended corrective measures.</w:t>
      </w:r>
      <w:r w:rsidRPr="00AB0EF1">
        <w:rPr>
          <w:rFonts w:cs="Arial"/>
          <w:color w:val="000000"/>
          <w:sz w:val="14"/>
          <w:szCs w:val="16"/>
          <w:lang w:eastAsia="ko-KR"/>
        </w:rPr>
        <w:t xml:space="preserve"> This report is based on information supplied by the client and/or observations of conditions and practices at the time of the visit. We have not tried to identify all hazards. We do not warrant that requirements of any federal, state or local law, regulation or ordinance have or have not been met. </w:t>
      </w:r>
    </w:p>
    <w:p w14:paraId="7E039239" w14:textId="77777777" w:rsidR="00204ABF" w:rsidRPr="00241447" w:rsidRDefault="00BB346F" w:rsidP="00241447">
      <w:pPr>
        <w:pStyle w:val="Heading1"/>
      </w:pPr>
      <w:r w:rsidRPr="00241447">
        <w:lastRenderedPageBreak/>
        <w:t>Powered Industrial Trucks</w:t>
      </w:r>
      <w:r w:rsidR="006E3B70" w:rsidRPr="00241447">
        <w:t xml:space="preserve"> </w:t>
      </w:r>
      <w:r w:rsidRPr="00241447">
        <w:t>Q and A:</w:t>
      </w:r>
    </w:p>
    <w:p w14:paraId="6A0D937C" w14:textId="48C6715B" w:rsidR="006E3B70" w:rsidRPr="00AB0EF1" w:rsidRDefault="00BB346F" w:rsidP="00943943">
      <w:r w:rsidRPr="00AB0EF1">
        <w:t xml:space="preserve">A powered industrial truck (PIT) is defined as a mobile, powered-driven vehicle used to carry, push, pull, lift, stack, or tier materials. PITs include forklifts, fork trucks, tractors, platform lift trucks, power jacks and other specialized industrial trucks. </w:t>
      </w:r>
      <w:r w:rsidR="006E3B70" w:rsidRPr="00AB0EF1">
        <w:t xml:space="preserve">Below is a list of common questions </w:t>
      </w:r>
      <w:r w:rsidR="00241447" w:rsidRPr="00AB0EF1">
        <w:t>in regard to</w:t>
      </w:r>
      <w:r w:rsidR="006E3B70" w:rsidRPr="00AB0EF1">
        <w:t xml:space="preserve"> forklifts and powered industrial trucks.</w:t>
      </w:r>
    </w:p>
    <w:p w14:paraId="25DFE2C7" w14:textId="77777777" w:rsidR="006E3B70" w:rsidRPr="00241447" w:rsidRDefault="006E3B70" w:rsidP="00241447">
      <w:pPr>
        <w:pStyle w:val="Heading2"/>
      </w:pPr>
      <w:r w:rsidRPr="00241447">
        <w:t>Must Employees be trained?</w:t>
      </w:r>
    </w:p>
    <w:p w14:paraId="190BA0E5" w14:textId="7006CC47" w:rsidR="006E3B70" w:rsidRPr="00AB0EF1" w:rsidRDefault="006E3B70" w:rsidP="00943943">
      <w:r w:rsidRPr="00241447">
        <w:rPr>
          <w:rStyle w:val="Strong"/>
        </w:rPr>
        <w:t>YES</w:t>
      </w:r>
      <w:r w:rsidRPr="00AB0EF1">
        <w:t>. All</w:t>
      </w:r>
      <w:r w:rsidR="00BB346F" w:rsidRPr="00AB0EF1">
        <w:t xml:space="preserve"> employees operating a PIT </w:t>
      </w:r>
      <w:r w:rsidRPr="00AB0EF1">
        <w:t>must be trained. The training consists of three elements: formal (discussion, video, classroom type) training, practical (site-specific, hands-on) training and a visual evaluation of the operator’s skills.</w:t>
      </w:r>
    </w:p>
    <w:p w14:paraId="6E28384C" w14:textId="77777777" w:rsidR="006E3B70" w:rsidRPr="00AB0EF1" w:rsidRDefault="006E3B70" w:rsidP="00241447">
      <w:pPr>
        <w:pStyle w:val="Heading2"/>
      </w:pPr>
      <w:r w:rsidRPr="00AB0EF1">
        <w:t>Does an employer have to hire a professional trainer to give the training?</w:t>
      </w:r>
    </w:p>
    <w:p w14:paraId="1804A3EA" w14:textId="77777777" w:rsidR="006E3B70" w:rsidRPr="00AB0EF1" w:rsidRDefault="006E3B70" w:rsidP="00943943">
      <w:r w:rsidRPr="00241447">
        <w:rPr>
          <w:rStyle w:val="Strong"/>
        </w:rPr>
        <w:t>NO</w:t>
      </w:r>
      <w:r w:rsidRPr="00AB0EF1">
        <w:t xml:space="preserve">. Anyone who has the knowledge, training and experience </w:t>
      </w:r>
      <w:r w:rsidR="00BB346F" w:rsidRPr="00AB0EF1">
        <w:t>to train and evaluate PIT</w:t>
      </w:r>
      <w:r w:rsidRPr="00AB0EF1">
        <w:t xml:space="preserve"> operators can conduct the training.</w:t>
      </w:r>
    </w:p>
    <w:p w14:paraId="0510F57E" w14:textId="77777777" w:rsidR="006E3B70" w:rsidRPr="00AB0EF1" w:rsidRDefault="006E3B70" w:rsidP="00241447">
      <w:pPr>
        <w:pStyle w:val="Heading2"/>
      </w:pPr>
      <w:r w:rsidRPr="00AB0EF1">
        <w:t>Can an employer develop their own training program?</w:t>
      </w:r>
    </w:p>
    <w:p w14:paraId="76A6A010" w14:textId="7FF78519" w:rsidR="000C441D" w:rsidRPr="00AB0EF1" w:rsidRDefault="006E3B70" w:rsidP="00943943">
      <w:r w:rsidRPr="00241447">
        <w:rPr>
          <w:rStyle w:val="Strong"/>
        </w:rPr>
        <w:t>YES</w:t>
      </w:r>
      <w:r w:rsidRPr="00AB0EF1">
        <w:t>. An employer can develop their own program using, for example WISHA Codes, Forklift Safety Guide, videos, an owner’s manual review, or a hands-on training session. Additionally, the trainer would observe the operator and evaluate their abilit</w:t>
      </w:r>
      <w:r w:rsidR="000C441D" w:rsidRPr="00AB0EF1">
        <w:t>y to safely operate the (PIT)</w:t>
      </w:r>
      <w:r w:rsidRPr="00AB0EF1">
        <w:t xml:space="preserve">. Topics that must be covered during the training and evaluation are listed in this packet.  </w:t>
      </w:r>
    </w:p>
    <w:p w14:paraId="715775FA" w14:textId="77777777" w:rsidR="00233418" w:rsidRPr="00AB0EF1" w:rsidRDefault="00233418" w:rsidP="00241447">
      <w:pPr>
        <w:pStyle w:val="Heading2"/>
      </w:pPr>
      <w:r w:rsidRPr="00AB0EF1">
        <w:t>Does training have to be documented?</w:t>
      </w:r>
    </w:p>
    <w:p w14:paraId="4355F4E0" w14:textId="1B218562" w:rsidR="000C441D" w:rsidRPr="00AB0EF1" w:rsidRDefault="00233418" w:rsidP="00943943">
      <w:r w:rsidRPr="00241447">
        <w:rPr>
          <w:rStyle w:val="Strong"/>
        </w:rPr>
        <w:t>YES</w:t>
      </w:r>
      <w:r w:rsidRPr="00AB0EF1">
        <w:t>. The employe</w:t>
      </w:r>
      <w:r w:rsidR="000C441D" w:rsidRPr="00AB0EF1">
        <w:t>r must keep a record PIT training and</w:t>
      </w:r>
      <w:r w:rsidRPr="00AB0EF1">
        <w:t xml:space="preserve"> evaluations. The record includes the name of the operator, date of the training, date of evaluation and the name of the person giving the training and evaluation.  </w:t>
      </w:r>
    </w:p>
    <w:p w14:paraId="53A0155B" w14:textId="77777777" w:rsidR="00475878" w:rsidRPr="00AB0EF1" w:rsidRDefault="00475878" w:rsidP="00241447">
      <w:pPr>
        <w:pStyle w:val="Heading2"/>
      </w:pPr>
      <w:r w:rsidRPr="00AB0EF1">
        <w:t>Is a license or certification required to operate a forklift</w:t>
      </w:r>
      <w:r w:rsidR="000C441D" w:rsidRPr="00AB0EF1">
        <w:t>/PIT</w:t>
      </w:r>
      <w:r w:rsidRPr="00AB0EF1">
        <w:t xml:space="preserve">?  </w:t>
      </w:r>
    </w:p>
    <w:p w14:paraId="3F60380C" w14:textId="77777777" w:rsidR="00475878" w:rsidRPr="00AB0EF1" w:rsidRDefault="00475878" w:rsidP="00943943">
      <w:r w:rsidRPr="00241447">
        <w:rPr>
          <w:rStyle w:val="Strong"/>
        </w:rPr>
        <w:t>NO</w:t>
      </w:r>
      <w:r w:rsidRPr="00AB0EF1">
        <w:t>. There is no license requirement for forklift</w:t>
      </w:r>
      <w:r w:rsidR="000C441D" w:rsidRPr="00AB0EF1">
        <w:t>/PIT</w:t>
      </w:r>
      <w:r w:rsidRPr="00AB0EF1">
        <w:t xml:space="preserve"> operators, but the employer must document that the operator has completed the following training:</w:t>
      </w:r>
    </w:p>
    <w:p w14:paraId="69530517" w14:textId="77777777" w:rsidR="00475878" w:rsidRPr="00AB0EF1" w:rsidRDefault="00475878" w:rsidP="00241447">
      <w:pPr>
        <w:pStyle w:val="ListParagraph"/>
        <w:numPr>
          <w:ilvl w:val="0"/>
          <w:numId w:val="9"/>
        </w:numPr>
      </w:pPr>
      <w:r w:rsidRPr="00AB0EF1">
        <w:t xml:space="preserve">General forklift operation and safety information </w:t>
      </w:r>
    </w:p>
    <w:p w14:paraId="30F7304D" w14:textId="44EEE059" w:rsidR="00475878" w:rsidRPr="00AB0EF1" w:rsidRDefault="00475878" w:rsidP="00241447">
      <w:pPr>
        <w:pStyle w:val="ListParagraph"/>
        <w:numPr>
          <w:ilvl w:val="0"/>
          <w:numId w:val="9"/>
        </w:numPr>
      </w:pPr>
      <w:r w:rsidRPr="00AB0EF1">
        <w:t xml:space="preserve">Workplace-specific training, including practice on the type of </w:t>
      </w:r>
      <w:r w:rsidR="000C441D" w:rsidRPr="00AB0EF1">
        <w:t>PIT</w:t>
      </w:r>
      <w:r w:rsidRPr="00AB0EF1">
        <w:t xml:space="preserve"> the operator will </w:t>
      </w:r>
      <w:r w:rsidR="00C32D2E" w:rsidRPr="00AB0EF1">
        <w:t>be</w:t>
      </w:r>
      <w:r w:rsidRPr="00AB0EF1">
        <w:t xml:space="preserve"> using</w:t>
      </w:r>
    </w:p>
    <w:p w14:paraId="1604D7DC" w14:textId="77777777" w:rsidR="00475878" w:rsidRPr="00AB0EF1" w:rsidRDefault="00475878" w:rsidP="00241447">
      <w:pPr>
        <w:pStyle w:val="ListParagraph"/>
        <w:numPr>
          <w:ilvl w:val="0"/>
          <w:numId w:val="9"/>
        </w:numPr>
      </w:pPr>
      <w:r w:rsidRPr="00AB0EF1">
        <w:t>An evaluation of the operator’s skills and</w:t>
      </w:r>
      <w:r w:rsidR="000C441D" w:rsidRPr="00AB0EF1">
        <w:t xml:space="preserve"> ability to operate the PIT</w:t>
      </w:r>
      <w:r w:rsidRPr="00AB0EF1">
        <w:t xml:space="preserve"> safely.  </w:t>
      </w:r>
    </w:p>
    <w:p w14:paraId="52D9DD40" w14:textId="77777777" w:rsidR="006E48D5" w:rsidRPr="00AB0EF1" w:rsidRDefault="006E48D5" w:rsidP="00241447">
      <w:pPr>
        <w:pStyle w:val="Heading2"/>
      </w:pPr>
      <w:r w:rsidRPr="00AB0EF1">
        <w:t>Are there any sample classroom training programs that employers can use?</w:t>
      </w:r>
    </w:p>
    <w:p w14:paraId="0B09C149" w14:textId="5FC4004F" w:rsidR="006E48D5" w:rsidRPr="00AB0EF1" w:rsidRDefault="006E48D5" w:rsidP="00943943">
      <w:r w:rsidRPr="00241447">
        <w:rPr>
          <w:rStyle w:val="Strong"/>
        </w:rPr>
        <w:t>YES</w:t>
      </w:r>
      <w:r w:rsidRPr="00AB0EF1">
        <w:t>.  You can download free</w:t>
      </w:r>
      <w:r w:rsidRPr="00241447">
        <w:t xml:space="preserve"> </w:t>
      </w:r>
      <w:hyperlink r:id="rId12" w:history="1">
        <w:r w:rsidRPr="00241447">
          <w:rPr>
            <w:rStyle w:val="Hyperlink"/>
          </w:rPr>
          <w:t xml:space="preserve">PIT online classroom training from Labor and Industries website. </w:t>
        </w:r>
      </w:hyperlink>
      <w:r w:rsidRPr="00241447">
        <w:t xml:space="preserve"> </w:t>
      </w:r>
    </w:p>
    <w:p w14:paraId="1048C99E" w14:textId="77777777" w:rsidR="00233418" w:rsidRPr="00AB0EF1" w:rsidRDefault="00233418" w:rsidP="00241447">
      <w:pPr>
        <w:pStyle w:val="Heading2"/>
      </w:pPr>
      <w:r w:rsidRPr="00AB0EF1">
        <w:t xml:space="preserve">Does training from a </w:t>
      </w:r>
      <w:r w:rsidR="006E48D5" w:rsidRPr="00AB0EF1">
        <w:t>previous</w:t>
      </w:r>
      <w:r w:rsidRPr="00AB0EF1">
        <w:t xml:space="preserve"> employer count?</w:t>
      </w:r>
    </w:p>
    <w:p w14:paraId="6DFD312F" w14:textId="55BA1681" w:rsidR="00241447" w:rsidRPr="00AB0EF1" w:rsidRDefault="00233418" w:rsidP="00943943">
      <w:r w:rsidRPr="00241447">
        <w:rPr>
          <w:rStyle w:val="Strong"/>
        </w:rPr>
        <w:t>YES and NO</w:t>
      </w:r>
      <w:r w:rsidRPr="00AB0EF1">
        <w:t>. Training received from a previous employer can meet the general classroom-type training requirement, if such training</w:t>
      </w:r>
      <w:r w:rsidR="008659A8" w:rsidRPr="00AB0EF1">
        <w:t xml:space="preserve"> was appropriate to the truck and working conditions encountered and if the operator was evaluated and found competent to operate the truck safely within three years.  However, the current employer is still responsible for site-specific hands-on training for the specific forklift that the employee will be using. Additionally, the current employer is required to observe and evaluate the employee’s ability to safely operate the forklift. Both the training and the evaluation </w:t>
      </w:r>
      <w:r w:rsidR="00241447" w:rsidRPr="00AB0EF1">
        <w:t>must</w:t>
      </w:r>
      <w:r w:rsidR="008659A8" w:rsidRPr="00AB0EF1">
        <w:t xml:space="preserve"> be documented. (See Sample Below)</w:t>
      </w:r>
    </w:p>
    <w:p w14:paraId="0437CDD0" w14:textId="11B3BFA8" w:rsidR="009F157D" w:rsidRPr="00241447" w:rsidRDefault="00FC5FB1" w:rsidP="00241447">
      <w:pPr>
        <w:rPr>
          <w:i/>
          <w:iCs/>
        </w:rPr>
      </w:pPr>
      <w:r w:rsidRPr="00241447">
        <w:rPr>
          <w:i/>
          <w:iCs/>
        </w:rPr>
        <w:t>Resources:</w:t>
      </w:r>
      <w:r w:rsidR="00241447" w:rsidRPr="00241447">
        <w:rPr>
          <w:i/>
          <w:iCs/>
        </w:rPr>
        <w:t xml:space="preserve"> </w:t>
      </w:r>
      <w:hyperlink r:id="rId13" w:history="1">
        <w:r w:rsidR="00110EF3" w:rsidRPr="00241447">
          <w:rPr>
            <w:rStyle w:val="Hyperlink"/>
            <w:i/>
            <w:iCs/>
          </w:rPr>
          <w:t>Forklift Safety Guide</w:t>
        </w:r>
      </w:hyperlink>
      <w:r w:rsidR="00241447" w:rsidRPr="00241447">
        <w:rPr>
          <w:i/>
          <w:iCs/>
        </w:rPr>
        <w:t xml:space="preserve"> | </w:t>
      </w:r>
      <w:hyperlink r:id="rId14" w:history="1">
        <w:r w:rsidR="00110EF3" w:rsidRPr="00241447">
          <w:rPr>
            <w:rStyle w:val="Hyperlink"/>
            <w:i/>
            <w:iCs/>
          </w:rPr>
          <w:t>Forklift Training Video You Tube</w:t>
        </w:r>
      </w:hyperlink>
      <w:r w:rsidR="00241447" w:rsidRPr="00241447">
        <w:rPr>
          <w:i/>
          <w:iCs/>
        </w:rPr>
        <w:t xml:space="preserve"> | </w:t>
      </w:r>
      <w:hyperlink r:id="rId15" w:history="1">
        <w:r w:rsidR="00C06140" w:rsidRPr="00241447">
          <w:rPr>
            <w:rStyle w:val="Hyperlink"/>
            <w:i/>
            <w:iCs/>
          </w:rPr>
          <w:t>Forklift Course Material</w:t>
        </w:r>
      </w:hyperlink>
    </w:p>
    <w:p w14:paraId="47A8B387" w14:textId="77777777" w:rsidR="00241447" w:rsidRPr="00241447" w:rsidRDefault="00241447" w:rsidP="006E3B70">
      <w:pPr>
        <w:rPr>
          <w:rFonts w:asciiTheme="minorHAnsi" w:hAnsiTheme="minorHAnsi"/>
          <w:sz w:val="24"/>
        </w:rPr>
      </w:pPr>
    </w:p>
    <w:p w14:paraId="50DEBD55" w14:textId="77777777" w:rsidR="00241447" w:rsidRDefault="00241447" w:rsidP="00241447">
      <w:pPr>
        <w:jc w:val="center"/>
        <w:rPr>
          <w:rFonts w:cs="Arial"/>
          <w:bCs/>
          <w:szCs w:val="28"/>
        </w:rPr>
      </w:pPr>
      <w:r>
        <w:rPr>
          <w:rFonts w:cs="Arial"/>
          <w:bCs/>
          <w:szCs w:val="28"/>
        </w:rPr>
        <w:br w:type="page"/>
      </w:r>
    </w:p>
    <w:p w14:paraId="0033ADBB" w14:textId="6B1CF48D" w:rsidR="00241447" w:rsidRPr="00241447" w:rsidRDefault="00241447" w:rsidP="00241447">
      <w:pPr>
        <w:jc w:val="center"/>
        <w:rPr>
          <w:rFonts w:cs="Arial"/>
          <w:bCs/>
          <w:szCs w:val="28"/>
        </w:rPr>
      </w:pPr>
      <w:r w:rsidRPr="00241447">
        <w:rPr>
          <w:rFonts w:cs="Arial"/>
          <w:bCs/>
          <w:szCs w:val="28"/>
        </w:rPr>
        <w:lastRenderedPageBreak/>
        <w:t>SAMPLE</w:t>
      </w:r>
    </w:p>
    <w:p w14:paraId="009E27F5" w14:textId="3E5C9101" w:rsidR="00D300AD" w:rsidRPr="00241447" w:rsidRDefault="00D300AD" w:rsidP="00241447">
      <w:pPr>
        <w:rPr>
          <w:rStyle w:val="Strong"/>
        </w:rPr>
      </w:pPr>
      <w:r w:rsidRPr="00241447">
        <w:rPr>
          <w:rStyle w:val="Strong"/>
        </w:rPr>
        <w:t>These topics MUST be covered when training or evaluating a PIT operator.</w:t>
      </w:r>
    </w:p>
    <w:p w14:paraId="4E6F8299" w14:textId="0C124651" w:rsidR="00D300AD" w:rsidRDefault="00D300AD" w:rsidP="00241447">
      <w:r w:rsidRPr="00241447">
        <w:t>Employers MUST document that employees have been trained and/or evaluated in all the topics listed below WAC 296</w:t>
      </w:r>
      <w:r w:rsidR="000740F7" w:rsidRPr="00241447">
        <w:t>-863</w:t>
      </w:r>
      <w:r w:rsidRPr="00241447">
        <w:t>.  Use of this checklist for that purpose is optional.</w:t>
      </w:r>
    </w:p>
    <w:p w14:paraId="34203C23" w14:textId="77777777" w:rsidR="00241447" w:rsidRPr="00241447" w:rsidRDefault="00241447" w:rsidP="00241447"/>
    <w:tbl>
      <w:tblPr>
        <w:tblStyle w:val="TableGrid"/>
        <w:tblW w:w="0" w:type="auto"/>
        <w:tblLook w:val="04A0" w:firstRow="1" w:lastRow="0" w:firstColumn="1" w:lastColumn="0" w:noHBand="0" w:noVBand="1"/>
      </w:tblPr>
      <w:tblGrid>
        <w:gridCol w:w="573"/>
        <w:gridCol w:w="4438"/>
        <w:gridCol w:w="676"/>
        <w:gridCol w:w="4337"/>
      </w:tblGrid>
      <w:tr w:rsidR="00D300AD" w:rsidRPr="00241447" w14:paraId="461D181E" w14:textId="77777777" w:rsidTr="00241447">
        <w:trPr>
          <w:trHeight w:val="466"/>
        </w:trPr>
        <w:tc>
          <w:tcPr>
            <w:tcW w:w="5011" w:type="dxa"/>
            <w:gridSpan w:val="2"/>
            <w:vAlign w:val="center"/>
          </w:tcPr>
          <w:p w14:paraId="26F201F3" w14:textId="77777777" w:rsidR="00D300AD" w:rsidRPr="00241447" w:rsidRDefault="00D300AD" w:rsidP="00241447">
            <w:pPr>
              <w:spacing w:after="0"/>
              <w:jc w:val="center"/>
              <w:rPr>
                <w:rStyle w:val="Strong"/>
              </w:rPr>
            </w:pPr>
            <w:r w:rsidRPr="00241447">
              <w:rPr>
                <w:rStyle w:val="Strong"/>
              </w:rPr>
              <w:t>General Forklift Topics</w:t>
            </w:r>
          </w:p>
        </w:tc>
        <w:tc>
          <w:tcPr>
            <w:tcW w:w="5013" w:type="dxa"/>
            <w:gridSpan w:val="2"/>
            <w:vAlign w:val="center"/>
          </w:tcPr>
          <w:p w14:paraId="2D418877" w14:textId="77777777" w:rsidR="00D300AD" w:rsidRPr="00241447" w:rsidRDefault="00D300AD" w:rsidP="00241447">
            <w:pPr>
              <w:spacing w:after="0"/>
              <w:jc w:val="center"/>
              <w:rPr>
                <w:rStyle w:val="Strong"/>
              </w:rPr>
            </w:pPr>
            <w:r w:rsidRPr="00241447">
              <w:rPr>
                <w:rStyle w:val="Strong"/>
              </w:rPr>
              <w:t>Workplace – Specific Topics</w:t>
            </w:r>
          </w:p>
        </w:tc>
      </w:tr>
      <w:tr w:rsidR="00FC5FB1" w:rsidRPr="00241447" w14:paraId="5914F12D" w14:textId="77777777" w:rsidTr="00241447">
        <w:trPr>
          <w:trHeight w:val="1135"/>
        </w:trPr>
        <w:tc>
          <w:tcPr>
            <w:tcW w:w="573" w:type="dxa"/>
          </w:tcPr>
          <w:p w14:paraId="65331D66" w14:textId="77777777" w:rsidR="00FC5FB1" w:rsidRPr="00241447" w:rsidRDefault="00FC5FB1" w:rsidP="00241447">
            <w:pPr>
              <w:spacing w:after="0"/>
            </w:pPr>
          </w:p>
        </w:tc>
        <w:tc>
          <w:tcPr>
            <w:tcW w:w="4437" w:type="dxa"/>
          </w:tcPr>
          <w:p w14:paraId="74FBBE79" w14:textId="77777777" w:rsidR="00FC5FB1" w:rsidRPr="00241447" w:rsidRDefault="00D300AD" w:rsidP="00241447">
            <w:pPr>
              <w:spacing w:after="0"/>
            </w:pPr>
            <w:r w:rsidRPr="00241447">
              <w:t xml:space="preserve">Operating instructions, warnings and precautions for types of industrial truck the operator will be authorized to operate.  </w:t>
            </w:r>
          </w:p>
        </w:tc>
        <w:tc>
          <w:tcPr>
            <w:tcW w:w="676" w:type="dxa"/>
          </w:tcPr>
          <w:p w14:paraId="78C721CA" w14:textId="77777777" w:rsidR="00FC5FB1" w:rsidRPr="00241447" w:rsidRDefault="00FC5FB1" w:rsidP="00241447">
            <w:pPr>
              <w:spacing w:after="0"/>
            </w:pPr>
          </w:p>
        </w:tc>
        <w:tc>
          <w:tcPr>
            <w:tcW w:w="4336" w:type="dxa"/>
          </w:tcPr>
          <w:p w14:paraId="0A6829B6" w14:textId="77777777" w:rsidR="00FC5FB1" w:rsidRPr="00241447" w:rsidRDefault="00D300AD" w:rsidP="00241447">
            <w:pPr>
              <w:spacing w:after="0"/>
            </w:pPr>
            <w:r w:rsidRPr="00241447">
              <w:t>Surface conditions where vehicle will be operating. Wet, concrete, holes/dip in floor.</w:t>
            </w:r>
          </w:p>
        </w:tc>
      </w:tr>
      <w:tr w:rsidR="00FC5FB1" w:rsidRPr="00241447" w14:paraId="2F867886" w14:textId="77777777" w:rsidTr="00241447">
        <w:trPr>
          <w:trHeight w:val="288"/>
        </w:trPr>
        <w:tc>
          <w:tcPr>
            <w:tcW w:w="573" w:type="dxa"/>
          </w:tcPr>
          <w:p w14:paraId="13751ED2" w14:textId="77777777" w:rsidR="00FC5FB1" w:rsidRPr="00241447" w:rsidRDefault="00FC5FB1" w:rsidP="00241447">
            <w:pPr>
              <w:spacing w:after="0"/>
            </w:pPr>
          </w:p>
        </w:tc>
        <w:tc>
          <w:tcPr>
            <w:tcW w:w="4437" w:type="dxa"/>
          </w:tcPr>
          <w:p w14:paraId="0F2C1F1B" w14:textId="77777777" w:rsidR="00FC5FB1" w:rsidRPr="00241447" w:rsidRDefault="00D300AD" w:rsidP="00241447">
            <w:pPr>
              <w:spacing w:after="0"/>
            </w:pPr>
            <w:r w:rsidRPr="00241447">
              <w:t>Difference between the forklift and car.</w:t>
            </w:r>
          </w:p>
        </w:tc>
        <w:tc>
          <w:tcPr>
            <w:tcW w:w="676" w:type="dxa"/>
          </w:tcPr>
          <w:p w14:paraId="2AB206DB" w14:textId="77777777" w:rsidR="00FC5FB1" w:rsidRPr="00241447" w:rsidRDefault="00FC5FB1" w:rsidP="00241447">
            <w:pPr>
              <w:spacing w:after="0"/>
            </w:pPr>
          </w:p>
        </w:tc>
        <w:tc>
          <w:tcPr>
            <w:tcW w:w="4336" w:type="dxa"/>
          </w:tcPr>
          <w:p w14:paraId="0ABDD44E" w14:textId="77777777" w:rsidR="00FC5FB1" w:rsidRPr="00241447" w:rsidRDefault="00D300AD" w:rsidP="00241447">
            <w:pPr>
              <w:spacing w:after="0"/>
            </w:pPr>
            <w:r w:rsidRPr="00241447">
              <w:t>Loads to be carried on site. Stacking.</w:t>
            </w:r>
          </w:p>
        </w:tc>
      </w:tr>
      <w:tr w:rsidR="00FC5FB1" w:rsidRPr="00241447" w14:paraId="017DF8A7" w14:textId="77777777" w:rsidTr="00241447">
        <w:trPr>
          <w:trHeight w:val="559"/>
        </w:trPr>
        <w:tc>
          <w:tcPr>
            <w:tcW w:w="573" w:type="dxa"/>
          </w:tcPr>
          <w:p w14:paraId="54CA6B65" w14:textId="77777777" w:rsidR="00FC5FB1" w:rsidRPr="00241447" w:rsidRDefault="00FC5FB1" w:rsidP="00241447">
            <w:pPr>
              <w:spacing w:after="0"/>
            </w:pPr>
          </w:p>
        </w:tc>
        <w:tc>
          <w:tcPr>
            <w:tcW w:w="4437" w:type="dxa"/>
          </w:tcPr>
          <w:p w14:paraId="7486DCCD" w14:textId="77777777" w:rsidR="00FC5FB1" w:rsidRPr="00241447" w:rsidRDefault="00D300AD" w:rsidP="00241447">
            <w:pPr>
              <w:spacing w:after="0"/>
            </w:pPr>
            <w:r w:rsidRPr="00241447">
              <w:t>Vehicle controls and instrumentation location and how they work.</w:t>
            </w:r>
          </w:p>
        </w:tc>
        <w:tc>
          <w:tcPr>
            <w:tcW w:w="676" w:type="dxa"/>
          </w:tcPr>
          <w:p w14:paraId="74D19FE0" w14:textId="77777777" w:rsidR="00FC5FB1" w:rsidRPr="00241447" w:rsidRDefault="00FC5FB1" w:rsidP="00241447">
            <w:pPr>
              <w:spacing w:after="0"/>
            </w:pPr>
          </w:p>
        </w:tc>
        <w:tc>
          <w:tcPr>
            <w:tcW w:w="4336" w:type="dxa"/>
          </w:tcPr>
          <w:p w14:paraId="28EF5ADF" w14:textId="77777777" w:rsidR="00FC5FB1" w:rsidRPr="00241447" w:rsidRDefault="00D300AD" w:rsidP="00241447">
            <w:pPr>
              <w:spacing w:after="0"/>
            </w:pPr>
            <w:r w:rsidRPr="00241447">
              <w:t>Narrow aisles and other restricted places where the PIT will be operated.</w:t>
            </w:r>
          </w:p>
        </w:tc>
      </w:tr>
      <w:tr w:rsidR="00FC5FB1" w:rsidRPr="00241447" w14:paraId="141923DB" w14:textId="77777777" w:rsidTr="00241447">
        <w:trPr>
          <w:trHeight w:val="288"/>
        </w:trPr>
        <w:tc>
          <w:tcPr>
            <w:tcW w:w="573" w:type="dxa"/>
          </w:tcPr>
          <w:p w14:paraId="58B8D7C3" w14:textId="77777777" w:rsidR="00FC5FB1" w:rsidRPr="00241447" w:rsidRDefault="00FC5FB1" w:rsidP="00241447">
            <w:pPr>
              <w:spacing w:after="0"/>
            </w:pPr>
          </w:p>
        </w:tc>
        <w:tc>
          <w:tcPr>
            <w:tcW w:w="4437" w:type="dxa"/>
          </w:tcPr>
          <w:p w14:paraId="463A3D6A" w14:textId="77777777" w:rsidR="00FC5FB1" w:rsidRPr="00241447" w:rsidRDefault="00D300AD" w:rsidP="00241447">
            <w:pPr>
              <w:spacing w:after="0"/>
            </w:pPr>
            <w:r w:rsidRPr="00241447">
              <w:t>Engine or motor operation.</w:t>
            </w:r>
          </w:p>
        </w:tc>
        <w:tc>
          <w:tcPr>
            <w:tcW w:w="676" w:type="dxa"/>
          </w:tcPr>
          <w:p w14:paraId="4352EE30" w14:textId="77777777" w:rsidR="00FC5FB1" w:rsidRPr="00241447" w:rsidRDefault="00FC5FB1" w:rsidP="00241447">
            <w:pPr>
              <w:spacing w:after="0"/>
            </w:pPr>
          </w:p>
        </w:tc>
        <w:tc>
          <w:tcPr>
            <w:tcW w:w="4336" w:type="dxa"/>
          </w:tcPr>
          <w:p w14:paraId="5F8889BE" w14:textId="77777777" w:rsidR="00FC5FB1" w:rsidRPr="00241447" w:rsidRDefault="00D300AD" w:rsidP="00241447">
            <w:pPr>
              <w:spacing w:after="0"/>
            </w:pPr>
            <w:r w:rsidRPr="00241447">
              <w:t>Pedestrian traffic and blind spots.</w:t>
            </w:r>
          </w:p>
        </w:tc>
      </w:tr>
      <w:tr w:rsidR="00FC5FB1" w:rsidRPr="00241447" w14:paraId="7B3D29B4" w14:textId="77777777" w:rsidTr="00241447">
        <w:trPr>
          <w:trHeight w:val="271"/>
        </w:trPr>
        <w:tc>
          <w:tcPr>
            <w:tcW w:w="573" w:type="dxa"/>
          </w:tcPr>
          <w:p w14:paraId="23813644" w14:textId="77777777" w:rsidR="00FC5FB1" w:rsidRPr="00241447" w:rsidRDefault="00FC5FB1" w:rsidP="00241447">
            <w:pPr>
              <w:spacing w:after="0"/>
            </w:pPr>
          </w:p>
        </w:tc>
        <w:tc>
          <w:tcPr>
            <w:tcW w:w="4437" w:type="dxa"/>
          </w:tcPr>
          <w:p w14:paraId="2F0BA0E7" w14:textId="77777777" w:rsidR="00FC5FB1" w:rsidRPr="00241447" w:rsidRDefault="00D300AD" w:rsidP="00241447">
            <w:pPr>
              <w:spacing w:after="0"/>
            </w:pPr>
            <w:r w:rsidRPr="00241447">
              <w:t>Steering and maneuvering.</w:t>
            </w:r>
          </w:p>
        </w:tc>
        <w:tc>
          <w:tcPr>
            <w:tcW w:w="676" w:type="dxa"/>
          </w:tcPr>
          <w:p w14:paraId="6C287B5B" w14:textId="77777777" w:rsidR="00FC5FB1" w:rsidRPr="00241447" w:rsidRDefault="00FC5FB1" w:rsidP="00241447">
            <w:pPr>
              <w:spacing w:after="0"/>
            </w:pPr>
          </w:p>
        </w:tc>
        <w:tc>
          <w:tcPr>
            <w:tcW w:w="4336" w:type="dxa"/>
          </w:tcPr>
          <w:p w14:paraId="68115029" w14:textId="77777777" w:rsidR="00FC5FB1" w:rsidRPr="00241447" w:rsidRDefault="00D300AD" w:rsidP="00241447">
            <w:pPr>
              <w:spacing w:after="0"/>
            </w:pPr>
            <w:r w:rsidRPr="00241447">
              <w:t>Ramps or slopped surfaces.</w:t>
            </w:r>
          </w:p>
        </w:tc>
      </w:tr>
      <w:tr w:rsidR="006A1532" w:rsidRPr="00241447" w14:paraId="5029C9AA" w14:textId="77777777" w:rsidTr="00241447">
        <w:trPr>
          <w:trHeight w:val="288"/>
        </w:trPr>
        <w:tc>
          <w:tcPr>
            <w:tcW w:w="573" w:type="dxa"/>
          </w:tcPr>
          <w:p w14:paraId="7475E569" w14:textId="77777777" w:rsidR="006A1532" w:rsidRPr="00241447" w:rsidRDefault="006A1532" w:rsidP="00241447">
            <w:pPr>
              <w:spacing w:after="0"/>
            </w:pPr>
          </w:p>
        </w:tc>
        <w:tc>
          <w:tcPr>
            <w:tcW w:w="4437" w:type="dxa"/>
          </w:tcPr>
          <w:p w14:paraId="69EED345" w14:textId="77777777" w:rsidR="006A1532" w:rsidRPr="00241447" w:rsidRDefault="006A1532" w:rsidP="00241447">
            <w:pPr>
              <w:spacing w:after="0"/>
            </w:pPr>
            <w:r w:rsidRPr="00241447">
              <w:t>Visibility when carrying loads.</w:t>
            </w:r>
          </w:p>
        </w:tc>
        <w:tc>
          <w:tcPr>
            <w:tcW w:w="676" w:type="dxa"/>
            <w:vMerge w:val="restart"/>
          </w:tcPr>
          <w:p w14:paraId="0A2BEE16" w14:textId="77777777" w:rsidR="006A1532" w:rsidRPr="00241447" w:rsidRDefault="006A1532" w:rsidP="00241447">
            <w:pPr>
              <w:spacing w:after="0"/>
            </w:pPr>
          </w:p>
        </w:tc>
        <w:tc>
          <w:tcPr>
            <w:tcW w:w="4336" w:type="dxa"/>
            <w:vMerge w:val="restart"/>
          </w:tcPr>
          <w:p w14:paraId="52598AAC" w14:textId="77777777" w:rsidR="006A1532" w:rsidRPr="00241447" w:rsidRDefault="006A1532" w:rsidP="00241447">
            <w:pPr>
              <w:spacing w:after="0"/>
            </w:pPr>
            <w:r w:rsidRPr="00241447">
              <w:t>Hazardous locations where PIT will operate.</w:t>
            </w:r>
          </w:p>
        </w:tc>
      </w:tr>
      <w:tr w:rsidR="006A1532" w:rsidRPr="00241447" w14:paraId="0B92B671" w14:textId="77777777" w:rsidTr="00241447">
        <w:trPr>
          <w:trHeight w:val="271"/>
        </w:trPr>
        <w:tc>
          <w:tcPr>
            <w:tcW w:w="573" w:type="dxa"/>
          </w:tcPr>
          <w:p w14:paraId="6E2A6F26" w14:textId="77777777" w:rsidR="006A1532" w:rsidRPr="00241447" w:rsidRDefault="006A1532" w:rsidP="00241447">
            <w:pPr>
              <w:spacing w:after="0"/>
            </w:pPr>
          </w:p>
        </w:tc>
        <w:tc>
          <w:tcPr>
            <w:tcW w:w="4437" w:type="dxa"/>
          </w:tcPr>
          <w:p w14:paraId="6CF6F053" w14:textId="77777777" w:rsidR="006A1532" w:rsidRPr="00241447" w:rsidRDefault="006A1532" w:rsidP="00241447">
            <w:pPr>
              <w:spacing w:after="0"/>
            </w:pPr>
            <w:r w:rsidRPr="00241447">
              <w:t xml:space="preserve">Forklift attachments and limitations. </w:t>
            </w:r>
          </w:p>
        </w:tc>
        <w:tc>
          <w:tcPr>
            <w:tcW w:w="676" w:type="dxa"/>
            <w:vMerge/>
          </w:tcPr>
          <w:p w14:paraId="586E932B" w14:textId="77777777" w:rsidR="006A1532" w:rsidRPr="00241447" w:rsidRDefault="006A1532" w:rsidP="00241447">
            <w:pPr>
              <w:spacing w:after="0"/>
            </w:pPr>
          </w:p>
        </w:tc>
        <w:tc>
          <w:tcPr>
            <w:tcW w:w="4336" w:type="dxa"/>
            <w:vMerge/>
          </w:tcPr>
          <w:p w14:paraId="2510AB92" w14:textId="77777777" w:rsidR="006A1532" w:rsidRPr="00241447" w:rsidRDefault="006A1532" w:rsidP="00241447">
            <w:pPr>
              <w:spacing w:after="0"/>
            </w:pPr>
          </w:p>
        </w:tc>
      </w:tr>
      <w:tr w:rsidR="006A1532" w:rsidRPr="00241447" w14:paraId="5F4D478F" w14:textId="77777777" w:rsidTr="00241447">
        <w:trPr>
          <w:trHeight w:val="288"/>
        </w:trPr>
        <w:tc>
          <w:tcPr>
            <w:tcW w:w="573" w:type="dxa"/>
          </w:tcPr>
          <w:p w14:paraId="166DBB96" w14:textId="77777777" w:rsidR="006A1532" w:rsidRPr="00241447" w:rsidRDefault="006A1532" w:rsidP="00241447">
            <w:pPr>
              <w:spacing w:after="0"/>
            </w:pPr>
          </w:p>
        </w:tc>
        <w:tc>
          <w:tcPr>
            <w:tcW w:w="4437" w:type="dxa"/>
          </w:tcPr>
          <w:p w14:paraId="0AC21541" w14:textId="77777777" w:rsidR="006A1532" w:rsidRPr="00241447" w:rsidRDefault="006A1532" w:rsidP="00241447">
            <w:pPr>
              <w:spacing w:after="0"/>
            </w:pPr>
            <w:r w:rsidRPr="00241447">
              <w:t>Load Capacity .</w:t>
            </w:r>
          </w:p>
        </w:tc>
        <w:tc>
          <w:tcPr>
            <w:tcW w:w="676" w:type="dxa"/>
            <w:vMerge w:val="restart"/>
          </w:tcPr>
          <w:p w14:paraId="52B61516" w14:textId="77777777" w:rsidR="006A1532" w:rsidRPr="00241447" w:rsidRDefault="006A1532" w:rsidP="00241447">
            <w:pPr>
              <w:spacing w:after="0"/>
            </w:pPr>
          </w:p>
        </w:tc>
        <w:tc>
          <w:tcPr>
            <w:tcW w:w="4336" w:type="dxa"/>
            <w:vMerge w:val="restart"/>
          </w:tcPr>
          <w:p w14:paraId="2E53C8DB" w14:textId="77777777" w:rsidR="006A1532" w:rsidRPr="00241447" w:rsidRDefault="006A1532" w:rsidP="00241447">
            <w:pPr>
              <w:spacing w:after="0"/>
            </w:pPr>
            <w:r w:rsidRPr="00241447">
              <w:t>Closed environments and other areas where insufficient ventilation or poor vehicle maintenance could cause a buildup of carbon monoxide.</w:t>
            </w:r>
          </w:p>
        </w:tc>
      </w:tr>
      <w:tr w:rsidR="006A1532" w:rsidRPr="00241447" w14:paraId="4767C737" w14:textId="77777777" w:rsidTr="00241447">
        <w:trPr>
          <w:trHeight w:val="271"/>
        </w:trPr>
        <w:tc>
          <w:tcPr>
            <w:tcW w:w="573" w:type="dxa"/>
          </w:tcPr>
          <w:p w14:paraId="32BF1629" w14:textId="77777777" w:rsidR="006A1532" w:rsidRPr="00241447" w:rsidRDefault="006A1532" w:rsidP="00241447">
            <w:pPr>
              <w:spacing w:after="0"/>
            </w:pPr>
          </w:p>
        </w:tc>
        <w:tc>
          <w:tcPr>
            <w:tcW w:w="4437" w:type="dxa"/>
          </w:tcPr>
          <w:p w14:paraId="67C1FB3C" w14:textId="77777777" w:rsidR="006A1532" w:rsidRPr="00241447" w:rsidRDefault="006A1532" w:rsidP="00241447">
            <w:pPr>
              <w:spacing w:after="0"/>
            </w:pPr>
            <w:r w:rsidRPr="00241447">
              <w:t>Vehicle Stability.</w:t>
            </w:r>
          </w:p>
        </w:tc>
        <w:tc>
          <w:tcPr>
            <w:tcW w:w="676" w:type="dxa"/>
            <w:vMerge/>
          </w:tcPr>
          <w:p w14:paraId="17D00C8F" w14:textId="77777777" w:rsidR="006A1532" w:rsidRPr="00241447" w:rsidRDefault="006A1532" w:rsidP="00241447">
            <w:pPr>
              <w:spacing w:after="0"/>
            </w:pPr>
          </w:p>
        </w:tc>
        <w:tc>
          <w:tcPr>
            <w:tcW w:w="4336" w:type="dxa"/>
            <w:vMerge/>
          </w:tcPr>
          <w:p w14:paraId="237E82AC" w14:textId="77777777" w:rsidR="006A1532" w:rsidRPr="00241447" w:rsidRDefault="006A1532" w:rsidP="00241447">
            <w:pPr>
              <w:spacing w:after="0"/>
            </w:pPr>
          </w:p>
        </w:tc>
      </w:tr>
      <w:tr w:rsidR="006A1532" w:rsidRPr="00241447" w14:paraId="72F036A1" w14:textId="77777777" w:rsidTr="00241447">
        <w:trPr>
          <w:trHeight w:val="559"/>
        </w:trPr>
        <w:tc>
          <w:tcPr>
            <w:tcW w:w="573" w:type="dxa"/>
          </w:tcPr>
          <w:p w14:paraId="735274CD" w14:textId="77777777" w:rsidR="006A1532" w:rsidRPr="00241447" w:rsidRDefault="006A1532" w:rsidP="00241447">
            <w:pPr>
              <w:spacing w:after="0"/>
            </w:pPr>
          </w:p>
        </w:tc>
        <w:tc>
          <w:tcPr>
            <w:tcW w:w="4437" w:type="dxa"/>
          </w:tcPr>
          <w:p w14:paraId="3D57C4EC" w14:textId="77777777" w:rsidR="006A1532" w:rsidRPr="00241447" w:rsidRDefault="006A1532" w:rsidP="00241447">
            <w:pPr>
              <w:spacing w:after="0"/>
            </w:pPr>
            <w:r w:rsidRPr="00241447">
              <w:t>Inspection and maintenance.</w:t>
            </w:r>
          </w:p>
        </w:tc>
        <w:tc>
          <w:tcPr>
            <w:tcW w:w="676" w:type="dxa"/>
            <w:vMerge/>
          </w:tcPr>
          <w:p w14:paraId="6B2A73AA" w14:textId="77777777" w:rsidR="006A1532" w:rsidRPr="00241447" w:rsidRDefault="006A1532" w:rsidP="00241447">
            <w:pPr>
              <w:spacing w:after="0"/>
            </w:pPr>
          </w:p>
        </w:tc>
        <w:tc>
          <w:tcPr>
            <w:tcW w:w="4336" w:type="dxa"/>
            <w:vMerge/>
          </w:tcPr>
          <w:p w14:paraId="56A42A1B" w14:textId="77777777" w:rsidR="006A1532" w:rsidRPr="00241447" w:rsidRDefault="006A1532" w:rsidP="00241447">
            <w:pPr>
              <w:spacing w:after="0"/>
            </w:pPr>
          </w:p>
        </w:tc>
      </w:tr>
      <w:tr w:rsidR="00AA11DD" w:rsidRPr="00241447" w14:paraId="521F7761" w14:textId="77777777" w:rsidTr="00241447">
        <w:trPr>
          <w:trHeight w:val="271"/>
        </w:trPr>
        <w:tc>
          <w:tcPr>
            <w:tcW w:w="573" w:type="dxa"/>
          </w:tcPr>
          <w:p w14:paraId="046CC31E" w14:textId="77777777" w:rsidR="00AA11DD" w:rsidRPr="00241447" w:rsidRDefault="00AA11DD" w:rsidP="00241447">
            <w:pPr>
              <w:spacing w:after="0"/>
            </w:pPr>
          </w:p>
        </w:tc>
        <w:tc>
          <w:tcPr>
            <w:tcW w:w="4437" w:type="dxa"/>
          </w:tcPr>
          <w:p w14:paraId="5B85F67E" w14:textId="77777777" w:rsidR="00AA11DD" w:rsidRPr="00241447" w:rsidRDefault="00AA11DD" w:rsidP="00241447">
            <w:pPr>
              <w:spacing w:after="0"/>
            </w:pPr>
            <w:r w:rsidRPr="00241447">
              <w:t>Refueling and/or charging batteries.</w:t>
            </w:r>
          </w:p>
        </w:tc>
        <w:tc>
          <w:tcPr>
            <w:tcW w:w="676" w:type="dxa"/>
            <w:vMerge w:val="restart"/>
          </w:tcPr>
          <w:p w14:paraId="3D4E1A23" w14:textId="77777777" w:rsidR="00AA11DD" w:rsidRPr="00241447" w:rsidRDefault="00AA11DD" w:rsidP="00241447">
            <w:pPr>
              <w:spacing w:after="0"/>
            </w:pPr>
          </w:p>
        </w:tc>
        <w:tc>
          <w:tcPr>
            <w:tcW w:w="4336" w:type="dxa"/>
            <w:vMerge w:val="restart"/>
          </w:tcPr>
          <w:p w14:paraId="784D8CCC" w14:textId="77777777" w:rsidR="00AA11DD" w:rsidRPr="00241447" w:rsidRDefault="00AA11DD" w:rsidP="00241447">
            <w:pPr>
              <w:spacing w:after="0"/>
            </w:pPr>
            <w:r w:rsidRPr="00241447">
              <w:t>Retraining required if changes in workplace conditions cold affect safe operation (such as: new PIT equipment, near misses, accidents).</w:t>
            </w:r>
          </w:p>
        </w:tc>
      </w:tr>
      <w:tr w:rsidR="00AA11DD" w:rsidRPr="00241447" w14:paraId="7C2D8BBF" w14:textId="77777777" w:rsidTr="00241447">
        <w:trPr>
          <w:trHeight w:val="288"/>
        </w:trPr>
        <w:tc>
          <w:tcPr>
            <w:tcW w:w="573" w:type="dxa"/>
          </w:tcPr>
          <w:p w14:paraId="1C339517" w14:textId="77777777" w:rsidR="00AA11DD" w:rsidRPr="00241447" w:rsidRDefault="00AA11DD" w:rsidP="00241447">
            <w:pPr>
              <w:spacing w:after="0"/>
            </w:pPr>
          </w:p>
        </w:tc>
        <w:tc>
          <w:tcPr>
            <w:tcW w:w="4437" w:type="dxa"/>
          </w:tcPr>
          <w:p w14:paraId="01EB4676" w14:textId="77777777" w:rsidR="00AA11DD" w:rsidRPr="00241447" w:rsidRDefault="00AA11DD" w:rsidP="00241447">
            <w:pPr>
              <w:spacing w:after="0"/>
            </w:pPr>
            <w:r w:rsidRPr="00241447">
              <w:t>Operating limitations.</w:t>
            </w:r>
          </w:p>
        </w:tc>
        <w:tc>
          <w:tcPr>
            <w:tcW w:w="676" w:type="dxa"/>
            <w:vMerge/>
          </w:tcPr>
          <w:p w14:paraId="39FACBB3" w14:textId="77777777" w:rsidR="00AA11DD" w:rsidRPr="00241447" w:rsidRDefault="00AA11DD" w:rsidP="00241447">
            <w:pPr>
              <w:spacing w:after="0"/>
            </w:pPr>
          </w:p>
        </w:tc>
        <w:tc>
          <w:tcPr>
            <w:tcW w:w="4336" w:type="dxa"/>
            <w:vMerge/>
          </w:tcPr>
          <w:p w14:paraId="656559A9" w14:textId="77777777" w:rsidR="00AA11DD" w:rsidRPr="00241447" w:rsidRDefault="00AA11DD" w:rsidP="00241447">
            <w:pPr>
              <w:spacing w:after="0"/>
            </w:pPr>
          </w:p>
        </w:tc>
      </w:tr>
      <w:tr w:rsidR="00AA11DD" w:rsidRPr="00241447" w14:paraId="5C3A61A2" w14:textId="77777777" w:rsidTr="00241447">
        <w:trPr>
          <w:trHeight w:val="525"/>
        </w:trPr>
        <w:tc>
          <w:tcPr>
            <w:tcW w:w="573" w:type="dxa"/>
          </w:tcPr>
          <w:p w14:paraId="7A57190B" w14:textId="77777777" w:rsidR="00AA11DD" w:rsidRPr="00241447" w:rsidRDefault="00AA11DD" w:rsidP="00241447">
            <w:pPr>
              <w:spacing w:after="0"/>
            </w:pPr>
          </w:p>
        </w:tc>
        <w:tc>
          <w:tcPr>
            <w:tcW w:w="4437" w:type="dxa"/>
          </w:tcPr>
          <w:p w14:paraId="7A68A22B" w14:textId="77777777" w:rsidR="00AA11DD" w:rsidRPr="00241447" w:rsidRDefault="00AA11DD" w:rsidP="00241447">
            <w:pPr>
              <w:spacing w:after="0"/>
            </w:pPr>
            <w:r w:rsidRPr="00241447">
              <w:t xml:space="preserve">Any other warnings from manufacture.  </w:t>
            </w:r>
          </w:p>
        </w:tc>
        <w:tc>
          <w:tcPr>
            <w:tcW w:w="676" w:type="dxa"/>
            <w:vMerge/>
          </w:tcPr>
          <w:p w14:paraId="1B225079" w14:textId="77777777" w:rsidR="00AA11DD" w:rsidRPr="00241447" w:rsidRDefault="00AA11DD" w:rsidP="00241447">
            <w:pPr>
              <w:spacing w:after="0"/>
            </w:pPr>
          </w:p>
        </w:tc>
        <w:tc>
          <w:tcPr>
            <w:tcW w:w="4336" w:type="dxa"/>
            <w:vMerge/>
          </w:tcPr>
          <w:p w14:paraId="0E75E762" w14:textId="77777777" w:rsidR="00AA11DD" w:rsidRPr="00241447" w:rsidRDefault="00AA11DD" w:rsidP="00241447">
            <w:pPr>
              <w:spacing w:after="0"/>
            </w:pPr>
          </w:p>
        </w:tc>
      </w:tr>
    </w:tbl>
    <w:p w14:paraId="46C0652F" w14:textId="77777777" w:rsidR="000740F7" w:rsidRPr="00241447" w:rsidRDefault="000740F7" w:rsidP="00241447">
      <w:pPr>
        <w:spacing w:after="0"/>
      </w:pPr>
    </w:p>
    <w:p w14:paraId="5DF6940A" w14:textId="0F82AF8F" w:rsidR="000740F7" w:rsidRDefault="000740F7" w:rsidP="00241447">
      <w:r w:rsidRPr="00241447">
        <w:t>I acknowledge that I understand and agree to abide by the Company’s training procedures and requirements relative to the areas addressed within this document. I furthermore acknowledge my understanding that failure to do so may create an unsafe workplace resulting in corrective action.</w:t>
      </w:r>
    </w:p>
    <w:p w14:paraId="2395C8A8" w14:textId="77777777" w:rsidR="00241447" w:rsidRPr="00241447" w:rsidRDefault="00241447" w:rsidP="00241447"/>
    <w:p w14:paraId="579A26E9" w14:textId="77777777" w:rsidR="000740F7" w:rsidRPr="00241447" w:rsidRDefault="000740F7" w:rsidP="00241447">
      <w:pPr>
        <w:spacing w:after="0"/>
      </w:pPr>
      <w:r w:rsidRPr="00241447">
        <w:t>__________________________________________          ______________</w:t>
      </w:r>
    </w:p>
    <w:p w14:paraId="4FD3AC55" w14:textId="66981944" w:rsidR="000740F7" w:rsidRPr="00241447" w:rsidRDefault="000740F7" w:rsidP="00241447">
      <w:pPr>
        <w:spacing w:after="0"/>
      </w:pPr>
      <w:r w:rsidRPr="00241447">
        <w:t>Employee Name (please print)                                              Store Number</w:t>
      </w:r>
    </w:p>
    <w:p w14:paraId="0687241B" w14:textId="77777777" w:rsidR="000740F7" w:rsidRPr="00241447" w:rsidRDefault="000740F7" w:rsidP="00241447">
      <w:pPr>
        <w:spacing w:before="240" w:after="0"/>
      </w:pPr>
      <w:r w:rsidRPr="00241447">
        <w:t>__________________________________________          ______________</w:t>
      </w:r>
    </w:p>
    <w:p w14:paraId="0980D084" w14:textId="740E38F1" w:rsidR="000740F7" w:rsidRPr="00241447" w:rsidRDefault="000740F7" w:rsidP="00241447">
      <w:pPr>
        <w:spacing w:after="0"/>
      </w:pPr>
      <w:r w:rsidRPr="00241447">
        <w:t>Employee Signature                                                              Date</w:t>
      </w:r>
    </w:p>
    <w:p w14:paraId="2DCC0DFA" w14:textId="77777777" w:rsidR="000740F7" w:rsidRPr="00241447" w:rsidRDefault="000740F7" w:rsidP="00241447">
      <w:pPr>
        <w:spacing w:before="240" w:after="0"/>
      </w:pPr>
      <w:r w:rsidRPr="00241447">
        <w:t xml:space="preserve">__________________________________________          ______________       </w:t>
      </w:r>
    </w:p>
    <w:p w14:paraId="0841083D" w14:textId="60AB5D53" w:rsidR="000740F7" w:rsidRPr="00241447" w:rsidRDefault="000740F7" w:rsidP="00241447">
      <w:pPr>
        <w:spacing w:after="0"/>
      </w:pPr>
      <w:r w:rsidRPr="00241447">
        <w:t>Trainer Signature                                                                   Date</w:t>
      </w:r>
    </w:p>
    <w:p w14:paraId="41E5CC86" w14:textId="77777777" w:rsidR="000740F7" w:rsidRPr="000740F7" w:rsidRDefault="000740F7" w:rsidP="000740F7">
      <w:pPr>
        <w:rPr>
          <w:rFonts w:ascii="Comic Sans MS" w:hAnsi="Comic Sans MS"/>
          <w:sz w:val="20"/>
          <w:szCs w:val="28"/>
        </w:rPr>
      </w:pPr>
    </w:p>
    <w:p w14:paraId="27E40BA5" w14:textId="77777777" w:rsidR="00AB0EF1" w:rsidRDefault="00AB0EF1" w:rsidP="006E48D5">
      <w:pPr>
        <w:rPr>
          <w:rFonts w:cs="Arial"/>
          <w:b/>
          <w:color w:val="000000" w:themeColor="text1"/>
          <w:sz w:val="36"/>
        </w:rPr>
      </w:pPr>
    </w:p>
    <w:p w14:paraId="729F800C" w14:textId="77777777" w:rsidR="00AB0EF1" w:rsidRDefault="00AB0EF1" w:rsidP="006E48D5">
      <w:pPr>
        <w:rPr>
          <w:rFonts w:cs="Arial"/>
          <w:b/>
          <w:color w:val="000000" w:themeColor="text1"/>
          <w:sz w:val="36"/>
        </w:rPr>
      </w:pPr>
    </w:p>
    <w:p w14:paraId="1578FC8D" w14:textId="00FC1661" w:rsidR="00414EB7" w:rsidRPr="00414EB7" w:rsidRDefault="00475878" w:rsidP="00AE0C16">
      <w:pPr>
        <w:pStyle w:val="Heading1"/>
        <w:spacing w:after="240"/>
        <w:jc w:val="center"/>
      </w:pPr>
      <w:r w:rsidRPr="00AE0C16">
        <w:lastRenderedPageBreak/>
        <w:t>P.I.T. Evaluation Form</w:t>
      </w:r>
    </w:p>
    <w:p w14:paraId="5EF10B3D" w14:textId="1BBED269" w:rsidR="00475878" w:rsidRPr="00414EB7" w:rsidRDefault="00414EB7" w:rsidP="00414EB7">
      <w:pPr>
        <w:tabs>
          <w:tab w:val="left" w:pos="7380"/>
          <w:tab w:val="left" w:pos="9090"/>
        </w:tabs>
        <w:ind w:left="994"/>
        <w:rPr>
          <w:rStyle w:val="Strong"/>
        </w:rPr>
      </w:pPr>
      <w:r>
        <w:rPr>
          <w:b/>
          <w:bCs/>
          <w:noProof/>
        </w:rPr>
        <mc:AlternateContent>
          <mc:Choice Requires="wps">
            <w:drawing>
              <wp:anchor distT="0" distB="0" distL="114300" distR="114300" simplePos="0" relativeHeight="251659264" behindDoc="0" locked="0" layoutInCell="1" allowOverlap="1" wp14:anchorId="029ABEF2" wp14:editId="5CE0BC70">
                <wp:simplePos x="0" y="0"/>
                <wp:positionH relativeFrom="column">
                  <wp:posOffset>1809115</wp:posOffset>
                </wp:positionH>
                <wp:positionV relativeFrom="paragraph">
                  <wp:posOffset>130175</wp:posOffset>
                </wp:positionV>
                <wp:extent cx="3933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8A9D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45pt,10.25pt" to="4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" strokecolor="black [3040]"/>
            </w:pict>
          </mc:Fallback>
        </mc:AlternateContent>
      </w:r>
      <w:r w:rsidR="00475878" w:rsidRPr="00414EB7">
        <w:rPr>
          <w:rStyle w:val="Strong"/>
        </w:rPr>
        <w:t>Employee Name:</w:t>
      </w:r>
      <w:r>
        <w:rPr>
          <w:rStyle w:val="Strong"/>
        </w:rPr>
        <w:t xml:space="preserve"> </w:t>
      </w:r>
      <w:r>
        <w:rPr>
          <w:rStyle w:val="Strong"/>
        </w:rPr>
        <w:tab/>
      </w:r>
      <w:r>
        <w:rPr>
          <w:rStyle w:val="Strong"/>
        </w:rPr>
        <w:tab/>
      </w:r>
      <w:r w:rsidR="00475878" w:rsidRPr="00414EB7">
        <w:rPr>
          <w:rStyle w:val="Strong"/>
        </w:rPr>
        <w:tab/>
      </w:r>
    </w:p>
    <w:p w14:paraId="604906E3" w14:textId="1D10F3F4" w:rsidR="00475878" w:rsidRPr="00414EB7" w:rsidRDefault="00414EB7" w:rsidP="00414EB7">
      <w:pPr>
        <w:tabs>
          <w:tab w:val="left" w:pos="7380"/>
          <w:tab w:val="left" w:pos="7470"/>
          <w:tab w:val="left" w:pos="9090"/>
        </w:tabs>
        <w:ind w:left="994"/>
        <w:rPr>
          <w:rStyle w:val="Strong"/>
        </w:rPr>
      </w:pPr>
      <w:r>
        <w:rPr>
          <w:b/>
          <w:bCs/>
          <w:noProof/>
        </w:rPr>
        <mc:AlternateContent>
          <mc:Choice Requires="wps">
            <w:drawing>
              <wp:anchor distT="0" distB="0" distL="114300" distR="114300" simplePos="0" relativeHeight="251661312" behindDoc="0" locked="0" layoutInCell="1" allowOverlap="1" wp14:anchorId="5F106788" wp14:editId="1F1FEF5F">
                <wp:simplePos x="0" y="0"/>
                <wp:positionH relativeFrom="column">
                  <wp:posOffset>5114925</wp:posOffset>
                </wp:positionH>
                <wp:positionV relativeFrom="paragraph">
                  <wp:posOffset>131445</wp:posOffset>
                </wp:positionV>
                <wp:extent cx="628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3789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75pt,10.35pt" to="45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YmAEAAIc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" strokecolor="black [3040]"/>
            </w:pict>
          </mc:Fallback>
        </mc:AlternateContent>
      </w:r>
      <w:r>
        <w:rPr>
          <w:b/>
          <w:bCs/>
          <w:noProof/>
        </w:rPr>
        <mc:AlternateContent>
          <mc:Choice Requires="wps">
            <w:drawing>
              <wp:anchor distT="0" distB="0" distL="114300" distR="114300" simplePos="0" relativeHeight="251660288" behindDoc="0" locked="0" layoutInCell="1" allowOverlap="1" wp14:anchorId="537814FC" wp14:editId="2E6B9588">
                <wp:simplePos x="0" y="0"/>
                <wp:positionH relativeFrom="column">
                  <wp:posOffset>1313815</wp:posOffset>
                </wp:positionH>
                <wp:positionV relativeFrom="paragraph">
                  <wp:posOffset>131445</wp:posOffset>
                </wp:positionV>
                <wp:extent cx="3343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12AD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45pt,10.35pt" to="366.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L8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" strokecolor="black [3040]"/>
            </w:pict>
          </mc:Fallback>
        </mc:AlternateContent>
      </w:r>
      <w:r w:rsidR="00475878" w:rsidRPr="00414EB7">
        <w:rPr>
          <w:rStyle w:val="Strong"/>
        </w:rPr>
        <w:t>Location:</w:t>
      </w:r>
      <w:r>
        <w:rPr>
          <w:rStyle w:val="Strong"/>
        </w:rPr>
        <w:t xml:space="preserve"> </w:t>
      </w:r>
      <w:r>
        <w:rPr>
          <w:rStyle w:val="Strong"/>
        </w:rPr>
        <w:tab/>
      </w:r>
      <w:r w:rsidRPr="00414EB7">
        <w:rPr>
          <w:rStyle w:val="Strong"/>
        </w:rPr>
        <w:t xml:space="preserve"> </w:t>
      </w:r>
      <w:r w:rsidRPr="00414EB7">
        <w:rPr>
          <w:rStyle w:val="Strong"/>
        </w:rPr>
        <w:t>Date:</w:t>
      </w:r>
    </w:p>
    <w:p w14:paraId="713ACB70" w14:textId="77777777" w:rsidR="006E48D5" w:rsidRPr="00414EB7" w:rsidRDefault="00475878" w:rsidP="00414EB7">
      <w:pPr>
        <w:tabs>
          <w:tab w:val="left" w:pos="7380"/>
          <w:tab w:val="left" w:pos="9090"/>
        </w:tabs>
        <w:ind w:left="994"/>
      </w:pPr>
      <w:r w:rsidRPr="00414EB7">
        <w:rPr>
          <w:rStyle w:val="Strong"/>
        </w:rPr>
        <w:t xml:space="preserve">Truck Type: </w:t>
      </w:r>
      <w:r w:rsidRPr="00414EB7">
        <w:t xml:space="preserve">___ Sit Down ___ Stand Up  </w:t>
      </w:r>
    </w:p>
    <w:p w14:paraId="779B8770" w14:textId="77777777" w:rsidR="00475878" w:rsidRPr="00414EB7" w:rsidRDefault="00475878" w:rsidP="00414EB7">
      <w:pPr>
        <w:tabs>
          <w:tab w:val="left" w:pos="7380"/>
          <w:tab w:val="left" w:pos="9090"/>
        </w:tabs>
        <w:ind w:left="994"/>
        <w:rPr>
          <w:rStyle w:val="Strong"/>
        </w:rPr>
      </w:pPr>
      <w:r w:rsidRPr="00414EB7">
        <w:rPr>
          <w:rStyle w:val="Strong"/>
        </w:rPr>
        <w:t xml:space="preserve">Powered by: </w:t>
      </w:r>
      <w:r w:rsidRPr="00414EB7">
        <w:t>___ Electric ___ Propane ___Gasoline ___Other</w:t>
      </w:r>
    </w:p>
    <w:tbl>
      <w:tblPr>
        <w:tblStyle w:val="TableGrid"/>
        <w:tblW w:w="0" w:type="auto"/>
        <w:jc w:val="center"/>
        <w:tblLook w:val="04A0" w:firstRow="1" w:lastRow="0" w:firstColumn="1" w:lastColumn="0" w:noHBand="0" w:noVBand="1"/>
      </w:tblPr>
      <w:tblGrid>
        <w:gridCol w:w="3214"/>
        <w:gridCol w:w="1606"/>
        <w:gridCol w:w="1606"/>
        <w:gridCol w:w="1612"/>
      </w:tblGrid>
      <w:tr w:rsidR="00475878" w:rsidRPr="00414EB7" w14:paraId="68A3C937" w14:textId="77777777" w:rsidTr="00AE0C16">
        <w:trPr>
          <w:trHeight w:val="347"/>
          <w:jc w:val="center"/>
        </w:trPr>
        <w:tc>
          <w:tcPr>
            <w:tcW w:w="3214" w:type="dxa"/>
            <w:tcBorders>
              <w:top w:val="nil"/>
              <w:left w:val="nil"/>
            </w:tcBorders>
            <w:vAlign w:val="center"/>
          </w:tcPr>
          <w:p w14:paraId="24A7C85A" w14:textId="77777777" w:rsidR="00475878" w:rsidRPr="00414EB7" w:rsidRDefault="00475878" w:rsidP="00414EB7">
            <w:pPr>
              <w:spacing w:after="0"/>
            </w:pPr>
          </w:p>
        </w:tc>
        <w:tc>
          <w:tcPr>
            <w:tcW w:w="1606" w:type="dxa"/>
            <w:shd w:val="clear" w:color="auto" w:fill="00B050"/>
            <w:vAlign w:val="center"/>
          </w:tcPr>
          <w:p w14:paraId="53BDF77D" w14:textId="77777777" w:rsidR="00475878" w:rsidRPr="00414EB7" w:rsidRDefault="00475878" w:rsidP="00414EB7">
            <w:pPr>
              <w:spacing w:after="0"/>
              <w:jc w:val="center"/>
              <w:rPr>
                <w:rStyle w:val="Strong"/>
              </w:rPr>
            </w:pPr>
            <w:r w:rsidRPr="00414EB7">
              <w:rPr>
                <w:rStyle w:val="Strong"/>
              </w:rPr>
              <w:t>Pass</w:t>
            </w:r>
          </w:p>
        </w:tc>
        <w:tc>
          <w:tcPr>
            <w:tcW w:w="1606" w:type="dxa"/>
            <w:shd w:val="clear" w:color="auto" w:fill="FF0000"/>
            <w:vAlign w:val="center"/>
          </w:tcPr>
          <w:p w14:paraId="39CC6B99" w14:textId="77777777" w:rsidR="00475878" w:rsidRPr="00414EB7" w:rsidRDefault="00475878" w:rsidP="00414EB7">
            <w:pPr>
              <w:spacing w:after="0"/>
              <w:jc w:val="center"/>
              <w:rPr>
                <w:rStyle w:val="Strong"/>
              </w:rPr>
            </w:pPr>
            <w:r w:rsidRPr="00414EB7">
              <w:rPr>
                <w:rStyle w:val="Strong"/>
              </w:rPr>
              <w:t>Fail</w:t>
            </w:r>
          </w:p>
        </w:tc>
        <w:tc>
          <w:tcPr>
            <w:tcW w:w="1610" w:type="dxa"/>
            <w:shd w:val="clear" w:color="auto" w:fill="A6A6A6" w:themeFill="background1" w:themeFillShade="A6"/>
            <w:vAlign w:val="center"/>
          </w:tcPr>
          <w:p w14:paraId="7248A9B7" w14:textId="77777777" w:rsidR="00475878" w:rsidRPr="00414EB7" w:rsidRDefault="00475878" w:rsidP="00414EB7">
            <w:pPr>
              <w:spacing w:after="0"/>
              <w:jc w:val="center"/>
              <w:rPr>
                <w:rStyle w:val="Strong"/>
              </w:rPr>
            </w:pPr>
            <w:r w:rsidRPr="00414EB7">
              <w:rPr>
                <w:rStyle w:val="Strong"/>
              </w:rPr>
              <w:t>N/A</w:t>
            </w:r>
          </w:p>
        </w:tc>
      </w:tr>
      <w:tr w:rsidR="00110EF3" w:rsidRPr="00414EB7" w14:paraId="1FC46460" w14:textId="77777777" w:rsidTr="00AE0C16">
        <w:trPr>
          <w:trHeight w:val="326"/>
          <w:jc w:val="center"/>
        </w:trPr>
        <w:tc>
          <w:tcPr>
            <w:tcW w:w="8038" w:type="dxa"/>
            <w:gridSpan w:val="4"/>
            <w:vAlign w:val="center"/>
          </w:tcPr>
          <w:p w14:paraId="6E6B2702" w14:textId="77777777" w:rsidR="00110EF3" w:rsidRPr="00414EB7" w:rsidRDefault="00110EF3" w:rsidP="00414EB7">
            <w:pPr>
              <w:spacing w:after="0"/>
              <w:rPr>
                <w:b/>
                <w:bCs/>
                <w:sz w:val="28"/>
                <w:szCs w:val="28"/>
              </w:rPr>
            </w:pPr>
            <w:r w:rsidRPr="00414EB7">
              <w:rPr>
                <w:b/>
                <w:bCs/>
                <w:sz w:val="28"/>
                <w:szCs w:val="28"/>
              </w:rPr>
              <w:t>Forklift Evaluation</w:t>
            </w:r>
          </w:p>
        </w:tc>
      </w:tr>
      <w:tr w:rsidR="00475878" w:rsidRPr="00414EB7" w14:paraId="3D153C7F" w14:textId="77777777" w:rsidTr="00AE0C16">
        <w:trPr>
          <w:trHeight w:val="347"/>
          <w:jc w:val="center"/>
        </w:trPr>
        <w:tc>
          <w:tcPr>
            <w:tcW w:w="3214" w:type="dxa"/>
            <w:vAlign w:val="center"/>
          </w:tcPr>
          <w:p w14:paraId="4C4B7909" w14:textId="77777777" w:rsidR="00475878" w:rsidRPr="00414EB7" w:rsidRDefault="00475878" w:rsidP="00414EB7">
            <w:pPr>
              <w:spacing w:after="0"/>
            </w:pPr>
            <w:r w:rsidRPr="00414EB7">
              <w:t>Hands on Demonstration</w:t>
            </w:r>
          </w:p>
        </w:tc>
        <w:tc>
          <w:tcPr>
            <w:tcW w:w="1606" w:type="dxa"/>
            <w:vAlign w:val="center"/>
          </w:tcPr>
          <w:p w14:paraId="066F3706" w14:textId="77777777" w:rsidR="00475878" w:rsidRPr="00414EB7" w:rsidRDefault="00475878" w:rsidP="00414EB7">
            <w:pPr>
              <w:spacing w:after="0"/>
            </w:pPr>
          </w:p>
        </w:tc>
        <w:tc>
          <w:tcPr>
            <w:tcW w:w="1606" w:type="dxa"/>
            <w:vAlign w:val="center"/>
          </w:tcPr>
          <w:p w14:paraId="739E921B" w14:textId="77777777" w:rsidR="00475878" w:rsidRPr="00414EB7" w:rsidRDefault="00475878" w:rsidP="00414EB7">
            <w:pPr>
              <w:spacing w:after="0"/>
            </w:pPr>
          </w:p>
        </w:tc>
        <w:tc>
          <w:tcPr>
            <w:tcW w:w="1610" w:type="dxa"/>
            <w:vAlign w:val="center"/>
          </w:tcPr>
          <w:p w14:paraId="2558071A" w14:textId="77777777" w:rsidR="00475878" w:rsidRPr="00414EB7" w:rsidRDefault="00475878" w:rsidP="00414EB7">
            <w:pPr>
              <w:spacing w:after="0"/>
            </w:pPr>
          </w:p>
        </w:tc>
      </w:tr>
      <w:tr w:rsidR="00475878" w:rsidRPr="00414EB7" w14:paraId="7803A9B0" w14:textId="77777777" w:rsidTr="00AE0C16">
        <w:trPr>
          <w:trHeight w:val="326"/>
          <w:jc w:val="center"/>
        </w:trPr>
        <w:tc>
          <w:tcPr>
            <w:tcW w:w="3214" w:type="dxa"/>
            <w:vAlign w:val="center"/>
          </w:tcPr>
          <w:p w14:paraId="72BEBBFC" w14:textId="77777777" w:rsidR="00475878" w:rsidRPr="00414EB7" w:rsidRDefault="00475878" w:rsidP="00414EB7">
            <w:pPr>
              <w:spacing w:after="0"/>
            </w:pPr>
            <w:r w:rsidRPr="00414EB7">
              <w:t>Pre-inspection of lift</w:t>
            </w:r>
          </w:p>
        </w:tc>
        <w:tc>
          <w:tcPr>
            <w:tcW w:w="1606" w:type="dxa"/>
            <w:vAlign w:val="center"/>
          </w:tcPr>
          <w:p w14:paraId="1A3EA950" w14:textId="77777777" w:rsidR="00475878" w:rsidRPr="00414EB7" w:rsidRDefault="00475878" w:rsidP="00414EB7">
            <w:pPr>
              <w:spacing w:after="0"/>
            </w:pPr>
          </w:p>
        </w:tc>
        <w:tc>
          <w:tcPr>
            <w:tcW w:w="1606" w:type="dxa"/>
            <w:vAlign w:val="center"/>
          </w:tcPr>
          <w:p w14:paraId="70F211CA" w14:textId="77777777" w:rsidR="00475878" w:rsidRPr="00414EB7" w:rsidRDefault="00475878" w:rsidP="00414EB7">
            <w:pPr>
              <w:spacing w:after="0"/>
            </w:pPr>
          </w:p>
        </w:tc>
        <w:tc>
          <w:tcPr>
            <w:tcW w:w="1610" w:type="dxa"/>
            <w:vAlign w:val="center"/>
          </w:tcPr>
          <w:p w14:paraId="11A16746" w14:textId="77777777" w:rsidR="00475878" w:rsidRPr="00414EB7" w:rsidRDefault="00475878" w:rsidP="00414EB7">
            <w:pPr>
              <w:spacing w:after="0"/>
            </w:pPr>
          </w:p>
        </w:tc>
      </w:tr>
      <w:tr w:rsidR="00475878" w:rsidRPr="00414EB7" w14:paraId="0EFA61FB" w14:textId="77777777" w:rsidTr="00AE0C16">
        <w:trPr>
          <w:trHeight w:val="347"/>
          <w:jc w:val="center"/>
        </w:trPr>
        <w:tc>
          <w:tcPr>
            <w:tcW w:w="3214" w:type="dxa"/>
            <w:vAlign w:val="center"/>
          </w:tcPr>
          <w:p w14:paraId="3F91CD28" w14:textId="77777777" w:rsidR="00475878" w:rsidRPr="00414EB7" w:rsidRDefault="00475878" w:rsidP="00414EB7">
            <w:pPr>
              <w:spacing w:after="0"/>
            </w:pPr>
            <w:r w:rsidRPr="00414EB7">
              <w:t>Did operator properly mount</w:t>
            </w:r>
          </w:p>
        </w:tc>
        <w:tc>
          <w:tcPr>
            <w:tcW w:w="1606" w:type="dxa"/>
            <w:vAlign w:val="center"/>
          </w:tcPr>
          <w:p w14:paraId="57785A10" w14:textId="77777777" w:rsidR="00475878" w:rsidRPr="00414EB7" w:rsidRDefault="00475878" w:rsidP="00414EB7">
            <w:pPr>
              <w:spacing w:after="0"/>
            </w:pPr>
          </w:p>
        </w:tc>
        <w:tc>
          <w:tcPr>
            <w:tcW w:w="1606" w:type="dxa"/>
            <w:vAlign w:val="center"/>
          </w:tcPr>
          <w:p w14:paraId="3F23EC2F" w14:textId="77777777" w:rsidR="00475878" w:rsidRPr="00414EB7" w:rsidRDefault="00475878" w:rsidP="00414EB7">
            <w:pPr>
              <w:spacing w:after="0"/>
            </w:pPr>
          </w:p>
        </w:tc>
        <w:tc>
          <w:tcPr>
            <w:tcW w:w="1610" w:type="dxa"/>
            <w:vAlign w:val="center"/>
          </w:tcPr>
          <w:p w14:paraId="60288EC7" w14:textId="77777777" w:rsidR="00475878" w:rsidRPr="00414EB7" w:rsidRDefault="00475878" w:rsidP="00414EB7">
            <w:pPr>
              <w:spacing w:after="0"/>
            </w:pPr>
          </w:p>
        </w:tc>
      </w:tr>
      <w:tr w:rsidR="00475878" w:rsidRPr="00414EB7" w14:paraId="4A801997" w14:textId="77777777" w:rsidTr="00AE0C16">
        <w:trPr>
          <w:trHeight w:val="326"/>
          <w:jc w:val="center"/>
        </w:trPr>
        <w:tc>
          <w:tcPr>
            <w:tcW w:w="3214" w:type="dxa"/>
            <w:vAlign w:val="center"/>
          </w:tcPr>
          <w:p w14:paraId="368D8D10" w14:textId="77777777" w:rsidR="00475878" w:rsidRPr="00414EB7" w:rsidRDefault="00475878" w:rsidP="00414EB7">
            <w:pPr>
              <w:spacing w:after="0"/>
            </w:pPr>
            <w:r w:rsidRPr="00414EB7">
              <w:t>Did operator put on seatbelt</w:t>
            </w:r>
          </w:p>
        </w:tc>
        <w:tc>
          <w:tcPr>
            <w:tcW w:w="1606" w:type="dxa"/>
            <w:vAlign w:val="center"/>
          </w:tcPr>
          <w:p w14:paraId="6F695F19" w14:textId="77777777" w:rsidR="00475878" w:rsidRPr="00414EB7" w:rsidRDefault="00475878" w:rsidP="00414EB7">
            <w:pPr>
              <w:spacing w:after="0"/>
            </w:pPr>
          </w:p>
        </w:tc>
        <w:tc>
          <w:tcPr>
            <w:tcW w:w="1606" w:type="dxa"/>
            <w:vAlign w:val="center"/>
          </w:tcPr>
          <w:p w14:paraId="38723C71" w14:textId="77777777" w:rsidR="00475878" w:rsidRPr="00414EB7" w:rsidRDefault="00475878" w:rsidP="00414EB7">
            <w:pPr>
              <w:spacing w:after="0"/>
            </w:pPr>
          </w:p>
        </w:tc>
        <w:tc>
          <w:tcPr>
            <w:tcW w:w="1610" w:type="dxa"/>
            <w:vAlign w:val="center"/>
          </w:tcPr>
          <w:p w14:paraId="1185865B" w14:textId="77777777" w:rsidR="00475878" w:rsidRPr="00414EB7" w:rsidRDefault="00475878" w:rsidP="00414EB7">
            <w:pPr>
              <w:spacing w:after="0"/>
            </w:pPr>
          </w:p>
        </w:tc>
      </w:tr>
      <w:tr w:rsidR="00475878" w:rsidRPr="00414EB7" w14:paraId="2F95146B" w14:textId="77777777" w:rsidTr="00AE0C16">
        <w:trPr>
          <w:trHeight w:val="695"/>
          <w:jc w:val="center"/>
        </w:trPr>
        <w:tc>
          <w:tcPr>
            <w:tcW w:w="3214" w:type="dxa"/>
            <w:vAlign w:val="center"/>
          </w:tcPr>
          <w:p w14:paraId="2F62891A" w14:textId="77777777" w:rsidR="00475878" w:rsidRPr="00414EB7" w:rsidRDefault="00475878" w:rsidP="00414EB7">
            <w:pPr>
              <w:spacing w:after="0"/>
            </w:pPr>
            <w:r w:rsidRPr="00414EB7">
              <w:t>Did operator look for pedestrians prior to moving</w:t>
            </w:r>
          </w:p>
        </w:tc>
        <w:tc>
          <w:tcPr>
            <w:tcW w:w="1606" w:type="dxa"/>
            <w:vAlign w:val="center"/>
          </w:tcPr>
          <w:p w14:paraId="72327CB7" w14:textId="77777777" w:rsidR="00475878" w:rsidRPr="00414EB7" w:rsidRDefault="00475878" w:rsidP="00414EB7">
            <w:pPr>
              <w:spacing w:after="0"/>
            </w:pPr>
          </w:p>
        </w:tc>
        <w:tc>
          <w:tcPr>
            <w:tcW w:w="1606" w:type="dxa"/>
            <w:vAlign w:val="center"/>
          </w:tcPr>
          <w:p w14:paraId="15E76342" w14:textId="77777777" w:rsidR="00475878" w:rsidRPr="00414EB7" w:rsidRDefault="00475878" w:rsidP="00414EB7">
            <w:pPr>
              <w:spacing w:after="0"/>
            </w:pPr>
          </w:p>
        </w:tc>
        <w:tc>
          <w:tcPr>
            <w:tcW w:w="1610" w:type="dxa"/>
            <w:vAlign w:val="center"/>
          </w:tcPr>
          <w:p w14:paraId="68D7884E" w14:textId="77777777" w:rsidR="00475878" w:rsidRPr="00414EB7" w:rsidRDefault="00475878" w:rsidP="00414EB7">
            <w:pPr>
              <w:spacing w:after="0"/>
            </w:pPr>
          </w:p>
        </w:tc>
      </w:tr>
      <w:tr w:rsidR="00475878" w:rsidRPr="00414EB7" w14:paraId="123CA4E9" w14:textId="77777777" w:rsidTr="00AE0C16">
        <w:trPr>
          <w:trHeight w:val="326"/>
          <w:jc w:val="center"/>
        </w:trPr>
        <w:tc>
          <w:tcPr>
            <w:tcW w:w="3214" w:type="dxa"/>
            <w:vAlign w:val="center"/>
          </w:tcPr>
          <w:p w14:paraId="053D1EEC" w14:textId="77777777" w:rsidR="00475878" w:rsidRPr="00414EB7" w:rsidRDefault="00475878" w:rsidP="00414EB7">
            <w:pPr>
              <w:spacing w:after="0"/>
            </w:pPr>
            <w:r w:rsidRPr="00414EB7">
              <w:t>Other</w:t>
            </w:r>
          </w:p>
        </w:tc>
        <w:tc>
          <w:tcPr>
            <w:tcW w:w="1606" w:type="dxa"/>
            <w:vAlign w:val="center"/>
          </w:tcPr>
          <w:p w14:paraId="14D7F33E" w14:textId="77777777" w:rsidR="00475878" w:rsidRPr="00414EB7" w:rsidRDefault="00475878" w:rsidP="00414EB7">
            <w:pPr>
              <w:spacing w:after="0"/>
            </w:pPr>
          </w:p>
        </w:tc>
        <w:tc>
          <w:tcPr>
            <w:tcW w:w="1606" w:type="dxa"/>
            <w:vAlign w:val="center"/>
          </w:tcPr>
          <w:p w14:paraId="3B9B4B25" w14:textId="77777777" w:rsidR="00475878" w:rsidRPr="00414EB7" w:rsidRDefault="00475878" w:rsidP="00414EB7">
            <w:pPr>
              <w:spacing w:after="0"/>
            </w:pPr>
          </w:p>
        </w:tc>
        <w:tc>
          <w:tcPr>
            <w:tcW w:w="1610" w:type="dxa"/>
            <w:vAlign w:val="center"/>
          </w:tcPr>
          <w:p w14:paraId="4F9E9811" w14:textId="77777777" w:rsidR="00475878" w:rsidRPr="00414EB7" w:rsidRDefault="00475878" w:rsidP="00414EB7">
            <w:pPr>
              <w:spacing w:after="0"/>
            </w:pPr>
          </w:p>
        </w:tc>
      </w:tr>
    </w:tbl>
    <w:p w14:paraId="1AC4642A" w14:textId="7B435979" w:rsidR="00414EB7" w:rsidRPr="00AE0C16" w:rsidRDefault="00414EB7" w:rsidP="00AE0C16">
      <w:pPr>
        <w:rPr>
          <w:sz w:val="16"/>
          <w:szCs w:val="16"/>
        </w:rPr>
      </w:pPr>
    </w:p>
    <w:tbl>
      <w:tblPr>
        <w:tblStyle w:val="TableGrid"/>
        <w:tblW w:w="0" w:type="auto"/>
        <w:jc w:val="center"/>
        <w:tblLayout w:type="fixed"/>
        <w:tblLook w:val="04A0" w:firstRow="1" w:lastRow="0" w:firstColumn="1" w:lastColumn="0" w:noHBand="0" w:noVBand="1"/>
      </w:tblPr>
      <w:tblGrid>
        <w:gridCol w:w="3252"/>
        <w:gridCol w:w="1626"/>
        <w:gridCol w:w="1576"/>
        <w:gridCol w:w="1632"/>
      </w:tblGrid>
      <w:tr w:rsidR="00414EB7" w:rsidRPr="00475878" w14:paraId="023E5B0F" w14:textId="77777777" w:rsidTr="00AE0C16">
        <w:trPr>
          <w:trHeight w:val="257"/>
          <w:jc w:val="center"/>
        </w:trPr>
        <w:tc>
          <w:tcPr>
            <w:tcW w:w="3252" w:type="dxa"/>
            <w:tcBorders>
              <w:top w:val="nil"/>
              <w:left w:val="nil"/>
            </w:tcBorders>
          </w:tcPr>
          <w:p w14:paraId="02A0358C" w14:textId="77777777" w:rsidR="00414EB7" w:rsidRPr="00414EB7" w:rsidRDefault="00414EB7" w:rsidP="00414EB7">
            <w:pPr>
              <w:spacing w:after="0"/>
            </w:pPr>
          </w:p>
        </w:tc>
        <w:tc>
          <w:tcPr>
            <w:tcW w:w="1626" w:type="dxa"/>
            <w:shd w:val="clear" w:color="auto" w:fill="00B050"/>
            <w:vAlign w:val="center"/>
          </w:tcPr>
          <w:p w14:paraId="5732E25F" w14:textId="77777777" w:rsidR="00414EB7" w:rsidRPr="00414EB7" w:rsidRDefault="00414EB7" w:rsidP="00414EB7">
            <w:pPr>
              <w:spacing w:after="0"/>
              <w:jc w:val="center"/>
              <w:rPr>
                <w:b/>
                <w:bCs/>
              </w:rPr>
            </w:pPr>
            <w:r w:rsidRPr="00414EB7">
              <w:rPr>
                <w:b/>
                <w:bCs/>
              </w:rPr>
              <w:t>Pass</w:t>
            </w:r>
          </w:p>
        </w:tc>
        <w:tc>
          <w:tcPr>
            <w:tcW w:w="1576" w:type="dxa"/>
            <w:shd w:val="clear" w:color="auto" w:fill="FF0000"/>
            <w:vAlign w:val="center"/>
          </w:tcPr>
          <w:p w14:paraId="562349C9" w14:textId="77777777" w:rsidR="00414EB7" w:rsidRPr="00414EB7" w:rsidRDefault="00414EB7" w:rsidP="00414EB7">
            <w:pPr>
              <w:spacing w:after="0"/>
              <w:jc w:val="center"/>
              <w:rPr>
                <w:b/>
                <w:bCs/>
              </w:rPr>
            </w:pPr>
            <w:r w:rsidRPr="00414EB7">
              <w:rPr>
                <w:b/>
                <w:bCs/>
              </w:rPr>
              <w:t>Fail</w:t>
            </w:r>
          </w:p>
        </w:tc>
        <w:tc>
          <w:tcPr>
            <w:tcW w:w="1632" w:type="dxa"/>
            <w:shd w:val="clear" w:color="auto" w:fill="A6A6A6" w:themeFill="background1" w:themeFillShade="A6"/>
            <w:vAlign w:val="center"/>
          </w:tcPr>
          <w:p w14:paraId="22D28B7F" w14:textId="77777777" w:rsidR="00414EB7" w:rsidRPr="00414EB7" w:rsidRDefault="00414EB7" w:rsidP="00414EB7">
            <w:pPr>
              <w:spacing w:after="0"/>
              <w:jc w:val="center"/>
              <w:rPr>
                <w:b/>
                <w:bCs/>
              </w:rPr>
            </w:pPr>
            <w:r w:rsidRPr="00414EB7">
              <w:rPr>
                <w:b/>
                <w:bCs/>
              </w:rPr>
              <w:t>N/A</w:t>
            </w:r>
          </w:p>
        </w:tc>
      </w:tr>
      <w:tr w:rsidR="00414EB7" w:rsidRPr="00475878" w14:paraId="0B21AB47" w14:textId="77777777" w:rsidTr="00AE0C16">
        <w:trPr>
          <w:trHeight w:val="317"/>
          <w:jc w:val="center"/>
        </w:trPr>
        <w:tc>
          <w:tcPr>
            <w:tcW w:w="3252" w:type="dxa"/>
            <w:vAlign w:val="center"/>
          </w:tcPr>
          <w:p w14:paraId="2D3812B6" w14:textId="77777777" w:rsidR="00414EB7" w:rsidRPr="00414EB7" w:rsidRDefault="00414EB7" w:rsidP="00414EB7">
            <w:pPr>
              <w:spacing w:after="0"/>
              <w:rPr>
                <w:b/>
                <w:bCs/>
                <w:sz w:val="28"/>
                <w:szCs w:val="28"/>
              </w:rPr>
            </w:pPr>
            <w:r w:rsidRPr="00414EB7">
              <w:rPr>
                <w:b/>
                <w:bCs/>
                <w:sz w:val="28"/>
                <w:szCs w:val="28"/>
              </w:rPr>
              <w:t>Operator Mobility</w:t>
            </w:r>
          </w:p>
        </w:tc>
        <w:tc>
          <w:tcPr>
            <w:tcW w:w="1626" w:type="dxa"/>
            <w:vAlign w:val="center"/>
          </w:tcPr>
          <w:p w14:paraId="5B3295CD" w14:textId="77777777" w:rsidR="00414EB7" w:rsidRPr="00414EB7" w:rsidRDefault="00414EB7" w:rsidP="00414EB7">
            <w:pPr>
              <w:spacing w:after="0"/>
            </w:pPr>
          </w:p>
        </w:tc>
        <w:tc>
          <w:tcPr>
            <w:tcW w:w="1576" w:type="dxa"/>
            <w:vAlign w:val="center"/>
          </w:tcPr>
          <w:p w14:paraId="3EA9C778" w14:textId="77777777" w:rsidR="00414EB7" w:rsidRPr="00414EB7" w:rsidRDefault="00414EB7" w:rsidP="00414EB7">
            <w:pPr>
              <w:spacing w:after="0"/>
            </w:pPr>
          </w:p>
        </w:tc>
        <w:tc>
          <w:tcPr>
            <w:tcW w:w="1632" w:type="dxa"/>
            <w:vAlign w:val="center"/>
          </w:tcPr>
          <w:p w14:paraId="125612F3" w14:textId="77777777" w:rsidR="00414EB7" w:rsidRPr="00414EB7" w:rsidRDefault="00414EB7" w:rsidP="00414EB7">
            <w:pPr>
              <w:spacing w:after="0"/>
            </w:pPr>
          </w:p>
        </w:tc>
      </w:tr>
      <w:tr w:rsidR="00414EB7" w:rsidRPr="00475878" w14:paraId="33AA4749" w14:textId="77777777" w:rsidTr="00AE0C16">
        <w:trPr>
          <w:trHeight w:val="759"/>
          <w:jc w:val="center"/>
        </w:trPr>
        <w:tc>
          <w:tcPr>
            <w:tcW w:w="3252" w:type="dxa"/>
            <w:vAlign w:val="center"/>
          </w:tcPr>
          <w:p w14:paraId="25B482B5" w14:textId="77777777" w:rsidR="00414EB7" w:rsidRPr="00414EB7" w:rsidRDefault="00414EB7" w:rsidP="00414EB7">
            <w:pPr>
              <w:spacing w:after="0"/>
            </w:pPr>
            <w:r w:rsidRPr="00414EB7">
              <w:t>Did operator pull forward towards the designated area without striking anything?</w:t>
            </w:r>
          </w:p>
        </w:tc>
        <w:tc>
          <w:tcPr>
            <w:tcW w:w="1626" w:type="dxa"/>
            <w:vAlign w:val="center"/>
          </w:tcPr>
          <w:p w14:paraId="19073146" w14:textId="77777777" w:rsidR="00414EB7" w:rsidRPr="00414EB7" w:rsidRDefault="00414EB7" w:rsidP="00414EB7">
            <w:pPr>
              <w:spacing w:after="0"/>
            </w:pPr>
          </w:p>
        </w:tc>
        <w:tc>
          <w:tcPr>
            <w:tcW w:w="1576" w:type="dxa"/>
            <w:vAlign w:val="center"/>
          </w:tcPr>
          <w:p w14:paraId="43FA03E6" w14:textId="77777777" w:rsidR="00414EB7" w:rsidRPr="00414EB7" w:rsidRDefault="00414EB7" w:rsidP="00414EB7">
            <w:pPr>
              <w:spacing w:after="0"/>
            </w:pPr>
          </w:p>
        </w:tc>
        <w:tc>
          <w:tcPr>
            <w:tcW w:w="1632" w:type="dxa"/>
            <w:vAlign w:val="center"/>
          </w:tcPr>
          <w:p w14:paraId="6974749B" w14:textId="77777777" w:rsidR="00414EB7" w:rsidRPr="00414EB7" w:rsidRDefault="00414EB7" w:rsidP="00414EB7">
            <w:pPr>
              <w:spacing w:after="0"/>
            </w:pPr>
          </w:p>
        </w:tc>
      </w:tr>
      <w:tr w:rsidR="00414EB7" w:rsidRPr="00475878" w14:paraId="23B2A35D" w14:textId="77777777" w:rsidTr="00AE0C16">
        <w:trPr>
          <w:trHeight w:val="516"/>
          <w:jc w:val="center"/>
        </w:trPr>
        <w:tc>
          <w:tcPr>
            <w:tcW w:w="3252" w:type="dxa"/>
            <w:vAlign w:val="center"/>
          </w:tcPr>
          <w:p w14:paraId="267D815B" w14:textId="77777777" w:rsidR="00414EB7" w:rsidRPr="00414EB7" w:rsidRDefault="00414EB7" w:rsidP="00414EB7">
            <w:pPr>
              <w:spacing w:after="0"/>
            </w:pPr>
            <w:r w:rsidRPr="00414EB7">
              <w:t>Did operator place forks under load properly?</w:t>
            </w:r>
          </w:p>
        </w:tc>
        <w:tc>
          <w:tcPr>
            <w:tcW w:w="1626" w:type="dxa"/>
            <w:vAlign w:val="center"/>
          </w:tcPr>
          <w:p w14:paraId="37D83EA0" w14:textId="77777777" w:rsidR="00414EB7" w:rsidRPr="00414EB7" w:rsidRDefault="00414EB7" w:rsidP="00414EB7">
            <w:pPr>
              <w:spacing w:after="0"/>
            </w:pPr>
          </w:p>
        </w:tc>
        <w:tc>
          <w:tcPr>
            <w:tcW w:w="1576" w:type="dxa"/>
            <w:vAlign w:val="center"/>
          </w:tcPr>
          <w:p w14:paraId="7DE74D4C" w14:textId="77777777" w:rsidR="00414EB7" w:rsidRPr="00414EB7" w:rsidRDefault="00414EB7" w:rsidP="00414EB7">
            <w:pPr>
              <w:spacing w:after="0"/>
            </w:pPr>
          </w:p>
        </w:tc>
        <w:tc>
          <w:tcPr>
            <w:tcW w:w="1632" w:type="dxa"/>
            <w:vAlign w:val="center"/>
          </w:tcPr>
          <w:p w14:paraId="2D8D6043" w14:textId="77777777" w:rsidR="00414EB7" w:rsidRPr="00414EB7" w:rsidRDefault="00414EB7" w:rsidP="00414EB7">
            <w:pPr>
              <w:spacing w:after="0"/>
            </w:pPr>
          </w:p>
        </w:tc>
      </w:tr>
      <w:tr w:rsidR="00414EB7" w:rsidRPr="00475878" w14:paraId="5840A24F" w14:textId="77777777" w:rsidTr="00AE0C16">
        <w:trPr>
          <w:trHeight w:val="500"/>
          <w:jc w:val="center"/>
        </w:trPr>
        <w:tc>
          <w:tcPr>
            <w:tcW w:w="3252" w:type="dxa"/>
            <w:vAlign w:val="center"/>
          </w:tcPr>
          <w:p w14:paraId="1731E308" w14:textId="77777777" w:rsidR="00414EB7" w:rsidRPr="00414EB7" w:rsidRDefault="00414EB7" w:rsidP="00414EB7">
            <w:pPr>
              <w:spacing w:after="0"/>
            </w:pPr>
            <w:r w:rsidRPr="00414EB7">
              <w:t>Did operator raise/tilt load properly?</w:t>
            </w:r>
          </w:p>
        </w:tc>
        <w:tc>
          <w:tcPr>
            <w:tcW w:w="1626" w:type="dxa"/>
            <w:vAlign w:val="center"/>
          </w:tcPr>
          <w:p w14:paraId="6FDF5EE1" w14:textId="77777777" w:rsidR="00414EB7" w:rsidRPr="00414EB7" w:rsidRDefault="00414EB7" w:rsidP="00414EB7">
            <w:pPr>
              <w:spacing w:after="0"/>
            </w:pPr>
          </w:p>
        </w:tc>
        <w:tc>
          <w:tcPr>
            <w:tcW w:w="1576" w:type="dxa"/>
            <w:vAlign w:val="center"/>
          </w:tcPr>
          <w:p w14:paraId="6747C7AF" w14:textId="77777777" w:rsidR="00414EB7" w:rsidRPr="00414EB7" w:rsidRDefault="00414EB7" w:rsidP="00414EB7">
            <w:pPr>
              <w:spacing w:after="0"/>
            </w:pPr>
          </w:p>
        </w:tc>
        <w:tc>
          <w:tcPr>
            <w:tcW w:w="1632" w:type="dxa"/>
            <w:vAlign w:val="center"/>
          </w:tcPr>
          <w:p w14:paraId="47C47EC8" w14:textId="77777777" w:rsidR="00414EB7" w:rsidRPr="00414EB7" w:rsidRDefault="00414EB7" w:rsidP="00414EB7">
            <w:pPr>
              <w:spacing w:after="0"/>
            </w:pPr>
          </w:p>
        </w:tc>
      </w:tr>
      <w:tr w:rsidR="00414EB7" w:rsidRPr="00475878" w14:paraId="72CCAEC9" w14:textId="77777777" w:rsidTr="00AE0C16">
        <w:trPr>
          <w:trHeight w:val="516"/>
          <w:jc w:val="center"/>
        </w:trPr>
        <w:tc>
          <w:tcPr>
            <w:tcW w:w="3252" w:type="dxa"/>
            <w:vAlign w:val="center"/>
          </w:tcPr>
          <w:p w14:paraId="429FA0DE" w14:textId="77777777" w:rsidR="00414EB7" w:rsidRPr="00414EB7" w:rsidRDefault="00414EB7" w:rsidP="00414EB7">
            <w:pPr>
              <w:spacing w:after="0"/>
            </w:pPr>
            <w:r w:rsidRPr="00414EB7">
              <w:t>Did operator drive at safe speed?</w:t>
            </w:r>
          </w:p>
        </w:tc>
        <w:tc>
          <w:tcPr>
            <w:tcW w:w="1626" w:type="dxa"/>
            <w:vAlign w:val="center"/>
          </w:tcPr>
          <w:p w14:paraId="00EB3B45" w14:textId="77777777" w:rsidR="00414EB7" w:rsidRPr="00414EB7" w:rsidRDefault="00414EB7" w:rsidP="00414EB7">
            <w:pPr>
              <w:spacing w:after="0"/>
            </w:pPr>
          </w:p>
        </w:tc>
        <w:tc>
          <w:tcPr>
            <w:tcW w:w="1576" w:type="dxa"/>
            <w:vAlign w:val="center"/>
          </w:tcPr>
          <w:p w14:paraId="5B4D78A4" w14:textId="77777777" w:rsidR="00414EB7" w:rsidRPr="00414EB7" w:rsidRDefault="00414EB7" w:rsidP="00414EB7">
            <w:pPr>
              <w:spacing w:after="0"/>
            </w:pPr>
          </w:p>
        </w:tc>
        <w:tc>
          <w:tcPr>
            <w:tcW w:w="1632" w:type="dxa"/>
            <w:vAlign w:val="center"/>
          </w:tcPr>
          <w:p w14:paraId="461A1CB9" w14:textId="77777777" w:rsidR="00414EB7" w:rsidRPr="00414EB7" w:rsidRDefault="00414EB7" w:rsidP="00414EB7">
            <w:pPr>
              <w:spacing w:after="0"/>
            </w:pPr>
          </w:p>
        </w:tc>
      </w:tr>
      <w:tr w:rsidR="00414EB7" w:rsidRPr="00475878" w14:paraId="0BFB3C9F" w14:textId="77777777" w:rsidTr="00AE0C16">
        <w:trPr>
          <w:trHeight w:val="242"/>
          <w:jc w:val="center"/>
        </w:trPr>
        <w:tc>
          <w:tcPr>
            <w:tcW w:w="3252" w:type="dxa"/>
            <w:vAlign w:val="center"/>
          </w:tcPr>
          <w:p w14:paraId="315A3D19" w14:textId="77777777" w:rsidR="00414EB7" w:rsidRPr="00414EB7" w:rsidRDefault="00414EB7" w:rsidP="00414EB7">
            <w:pPr>
              <w:spacing w:after="0"/>
            </w:pPr>
            <w:r w:rsidRPr="00414EB7">
              <w:t>Did operator sound horn?</w:t>
            </w:r>
          </w:p>
        </w:tc>
        <w:tc>
          <w:tcPr>
            <w:tcW w:w="1626" w:type="dxa"/>
            <w:vAlign w:val="center"/>
          </w:tcPr>
          <w:p w14:paraId="6DE6A718" w14:textId="77777777" w:rsidR="00414EB7" w:rsidRPr="00414EB7" w:rsidRDefault="00414EB7" w:rsidP="00414EB7">
            <w:pPr>
              <w:spacing w:after="0"/>
            </w:pPr>
          </w:p>
        </w:tc>
        <w:tc>
          <w:tcPr>
            <w:tcW w:w="1576" w:type="dxa"/>
            <w:vAlign w:val="center"/>
          </w:tcPr>
          <w:p w14:paraId="44A53AB4" w14:textId="77777777" w:rsidR="00414EB7" w:rsidRPr="00414EB7" w:rsidRDefault="00414EB7" w:rsidP="00414EB7">
            <w:pPr>
              <w:spacing w:after="0"/>
            </w:pPr>
          </w:p>
        </w:tc>
        <w:tc>
          <w:tcPr>
            <w:tcW w:w="1632" w:type="dxa"/>
            <w:vAlign w:val="center"/>
          </w:tcPr>
          <w:p w14:paraId="11C9F651" w14:textId="77777777" w:rsidR="00414EB7" w:rsidRPr="00414EB7" w:rsidRDefault="00414EB7" w:rsidP="00414EB7">
            <w:pPr>
              <w:spacing w:after="0"/>
            </w:pPr>
          </w:p>
        </w:tc>
      </w:tr>
      <w:tr w:rsidR="00414EB7" w:rsidRPr="00475878" w14:paraId="2CEC7E3A" w14:textId="77777777" w:rsidTr="00AE0C16">
        <w:trPr>
          <w:trHeight w:val="500"/>
          <w:jc w:val="center"/>
        </w:trPr>
        <w:tc>
          <w:tcPr>
            <w:tcW w:w="3252" w:type="dxa"/>
            <w:vAlign w:val="center"/>
          </w:tcPr>
          <w:p w14:paraId="40516645" w14:textId="77777777" w:rsidR="00414EB7" w:rsidRPr="00414EB7" w:rsidRDefault="00414EB7" w:rsidP="00414EB7">
            <w:pPr>
              <w:spacing w:after="0"/>
            </w:pPr>
            <w:r w:rsidRPr="00414EB7">
              <w:t>Did operator look in direction of travel?</w:t>
            </w:r>
          </w:p>
        </w:tc>
        <w:tc>
          <w:tcPr>
            <w:tcW w:w="1626" w:type="dxa"/>
            <w:vAlign w:val="center"/>
          </w:tcPr>
          <w:p w14:paraId="0DCD3BFD" w14:textId="77777777" w:rsidR="00414EB7" w:rsidRPr="00414EB7" w:rsidRDefault="00414EB7" w:rsidP="00414EB7">
            <w:pPr>
              <w:spacing w:after="0"/>
            </w:pPr>
          </w:p>
        </w:tc>
        <w:tc>
          <w:tcPr>
            <w:tcW w:w="1576" w:type="dxa"/>
            <w:vAlign w:val="center"/>
          </w:tcPr>
          <w:p w14:paraId="15830100" w14:textId="77777777" w:rsidR="00414EB7" w:rsidRPr="00414EB7" w:rsidRDefault="00414EB7" w:rsidP="00414EB7">
            <w:pPr>
              <w:spacing w:after="0"/>
            </w:pPr>
          </w:p>
        </w:tc>
        <w:tc>
          <w:tcPr>
            <w:tcW w:w="1632" w:type="dxa"/>
            <w:vAlign w:val="center"/>
          </w:tcPr>
          <w:p w14:paraId="5DCA174B" w14:textId="77777777" w:rsidR="00414EB7" w:rsidRPr="00414EB7" w:rsidRDefault="00414EB7" w:rsidP="00414EB7">
            <w:pPr>
              <w:spacing w:after="0"/>
            </w:pPr>
          </w:p>
        </w:tc>
      </w:tr>
      <w:tr w:rsidR="00414EB7" w:rsidRPr="00475878" w14:paraId="09B41DB8" w14:textId="77777777" w:rsidTr="00AE0C16">
        <w:trPr>
          <w:trHeight w:val="516"/>
          <w:jc w:val="center"/>
        </w:trPr>
        <w:tc>
          <w:tcPr>
            <w:tcW w:w="3252" w:type="dxa"/>
            <w:vAlign w:val="center"/>
          </w:tcPr>
          <w:p w14:paraId="07B332B8" w14:textId="77777777" w:rsidR="00414EB7" w:rsidRPr="00414EB7" w:rsidRDefault="00414EB7" w:rsidP="00414EB7">
            <w:pPr>
              <w:spacing w:after="0"/>
            </w:pPr>
            <w:r w:rsidRPr="00414EB7">
              <w:t>Did operator make any unsafe moves?</w:t>
            </w:r>
          </w:p>
        </w:tc>
        <w:tc>
          <w:tcPr>
            <w:tcW w:w="1626" w:type="dxa"/>
            <w:vAlign w:val="center"/>
          </w:tcPr>
          <w:p w14:paraId="00AD6070" w14:textId="77777777" w:rsidR="00414EB7" w:rsidRPr="00414EB7" w:rsidRDefault="00414EB7" w:rsidP="00414EB7">
            <w:pPr>
              <w:spacing w:after="0"/>
            </w:pPr>
          </w:p>
        </w:tc>
        <w:tc>
          <w:tcPr>
            <w:tcW w:w="1576" w:type="dxa"/>
            <w:vAlign w:val="center"/>
          </w:tcPr>
          <w:p w14:paraId="165966E1" w14:textId="77777777" w:rsidR="00414EB7" w:rsidRPr="00414EB7" w:rsidRDefault="00414EB7" w:rsidP="00414EB7">
            <w:pPr>
              <w:spacing w:after="0"/>
            </w:pPr>
          </w:p>
        </w:tc>
        <w:tc>
          <w:tcPr>
            <w:tcW w:w="1632" w:type="dxa"/>
            <w:vAlign w:val="center"/>
          </w:tcPr>
          <w:p w14:paraId="7ECC966F" w14:textId="77777777" w:rsidR="00414EB7" w:rsidRPr="00414EB7" w:rsidRDefault="00414EB7" w:rsidP="00414EB7">
            <w:pPr>
              <w:spacing w:after="0"/>
            </w:pPr>
          </w:p>
        </w:tc>
      </w:tr>
      <w:tr w:rsidR="00414EB7" w:rsidRPr="00475878" w14:paraId="6C18D4AD" w14:textId="77777777" w:rsidTr="00AE0C16">
        <w:trPr>
          <w:trHeight w:val="759"/>
          <w:jc w:val="center"/>
        </w:trPr>
        <w:tc>
          <w:tcPr>
            <w:tcW w:w="3252" w:type="dxa"/>
            <w:vAlign w:val="center"/>
          </w:tcPr>
          <w:p w14:paraId="5DE4E19A" w14:textId="77777777" w:rsidR="00414EB7" w:rsidRPr="00414EB7" w:rsidRDefault="00414EB7" w:rsidP="00414EB7">
            <w:pPr>
              <w:spacing w:after="0"/>
            </w:pPr>
            <w:r w:rsidRPr="00414EB7">
              <w:t>Did operator turn off equipment and dismount properly?</w:t>
            </w:r>
          </w:p>
        </w:tc>
        <w:tc>
          <w:tcPr>
            <w:tcW w:w="1626" w:type="dxa"/>
            <w:vAlign w:val="center"/>
          </w:tcPr>
          <w:p w14:paraId="30AFAEE8" w14:textId="77777777" w:rsidR="00414EB7" w:rsidRPr="00414EB7" w:rsidRDefault="00414EB7" w:rsidP="00414EB7">
            <w:pPr>
              <w:spacing w:after="0"/>
            </w:pPr>
          </w:p>
        </w:tc>
        <w:tc>
          <w:tcPr>
            <w:tcW w:w="1576" w:type="dxa"/>
            <w:vAlign w:val="center"/>
          </w:tcPr>
          <w:p w14:paraId="5ED5CB94" w14:textId="77777777" w:rsidR="00414EB7" w:rsidRPr="00414EB7" w:rsidRDefault="00414EB7" w:rsidP="00414EB7">
            <w:pPr>
              <w:spacing w:after="0"/>
            </w:pPr>
          </w:p>
        </w:tc>
        <w:tc>
          <w:tcPr>
            <w:tcW w:w="1632" w:type="dxa"/>
            <w:vAlign w:val="center"/>
          </w:tcPr>
          <w:p w14:paraId="4AEFC9AD" w14:textId="77777777" w:rsidR="00414EB7" w:rsidRPr="00414EB7" w:rsidRDefault="00414EB7" w:rsidP="00414EB7">
            <w:pPr>
              <w:spacing w:after="0"/>
            </w:pPr>
          </w:p>
        </w:tc>
      </w:tr>
    </w:tbl>
    <w:p w14:paraId="00E8EB86" w14:textId="77777777" w:rsidR="00414EB7" w:rsidRPr="00414EB7" w:rsidRDefault="00414EB7" w:rsidP="00414EB7"/>
    <w:tbl>
      <w:tblPr>
        <w:tblW w:w="8100" w:type="dxa"/>
        <w:tblInd w:w="990" w:type="dxa"/>
        <w:tblLayout w:type="fixed"/>
        <w:tblLook w:val="01E0" w:firstRow="1" w:lastRow="1" w:firstColumn="1" w:lastColumn="1" w:noHBand="0" w:noVBand="0"/>
      </w:tblPr>
      <w:tblGrid>
        <w:gridCol w:w="8100"/>
      </w:tblGrid>
      <w:tr w:rsidR="00414EB7" w:rsidRPr="00475878" w14:paraId="3B8E1670" w14:textId="77777777" w:rsidTr="00AE0C16">
        <w:trPr>
          <w:trHeight w:val="1593"/>
        </w:trPr>
        <w:tc>
          <w:tcPr>
            <w:tcW w:w="8100" w:type="dxa"/>
          </w:tcPr>
          <w:p w14:paraId="6FE4E766" w14:textId="77777777" w:rsidR="00414EB7" w:rsidRPr="00475878" w:rsidRDefault="00414EB7" w:rsidP="00414EB7">
            <w:pPr>
              <w:pStyle w:val="NormalWeb"/>
              <w:rPr>
                <w:rFonts w:ascii="Arial" w:hAnsi="Arial" w:cs="Arial"/>
                <w:b/>
                <w:bCs/>
                <w:sz w:val="22"/>
              </w:rPr>
            </w:pPr>
            <w:r w:rsidRPr="00475878">
              <w:rPr>
                <w:rFonts w:ascii="Arial" w:hAnsi="Arial" w:cs="Arial"/>
                <w:b/>
                <w:sz w:val="22"/>
              </w:rPr>
              <w:t>Comments:</w:t>
            </w:r>
          </w:p>
        </w:tc>
      </w:tr>
      <w:tr w:rsidR="00414EB7" w:rsidRPr="00475878" w14:paraId="04F10201" w14:textId="77777777" w:rsidTr="00AE0C16">
        <w:trPr>
          <w:trHeight w:val="342"/>
        </w:trPr>
        <w:tc>
          <w:tcPr>
            <w:tcW w:w="8100" w:type="dxa"/>
          </w:tcPr>
          <w:p w14:paraId="10CF8A15" w14:textId="5EBDA6DC" w:rsidR="00414EB7" w:rsidRPr="00AE0C16" w:rsidRDefault="00414EB7" w:rsidP="00414EB7">
            <w:pPr>
              <w:pStyle w:val="NormalWeb"/>
              <w:rPr>
                <w:rFonts w:ascii="Arial" w:hAnsi="Arial" w:cs="Arial"/>
                <w:sz w:val="22"/>
              </w:rPr>
            </w:pPr>
            <w:r w:rsidRPr="00475878">
              <w:rPr>
                <w:rFonts w:ascii="Arial" w:hAnsi="Arial" w:cs="Arial"/>
                <w:b/>
                <w:sz w:val="22"/>
              </w:rPr>
              <w:t>Trainer Signature:</w:t>
            </w:r>
            <w:r w:rsidRPr="00475878">
              <w:rPr>
                <w:rFonts w:ascii="Arial" w:hAnsi="Arial" w:cs="Arial"/>
                <w:sz w:val="22"/>
              </w:rPr>
              <w:t xml:space="preserve"> ____________________________</w:t>
            </w:r>
            <w:r>
              <w:rPr>
                <w:rFonts w:ascii="Arial" w:hAnsi="Arial" w:cs="Arial"/>
                <w:sz w:val="22"/>
              </w:rPr>
              <w:t>___</w:t>
            </w:r>
            <w:r w:rsidR="00AE0C16">
              <w:rPr>
                <w:rFonts w:ascii="Arial" w:hAnsi="Arial" w:cs="Arial"/>
                <w:sz w:val="22"/>
              </w:rPr>
              <w:t xml:space="preserve">  </w:t>
            </w:r>
            <w:r w:rsidRPr="00475878">
              <w:rPr>
                <w:rFonts w:ascii="Arial" w:hAnsi="Arial" w:cs="Arial"/>
                <w:b/>
                <w:sz w:val="22"/>
              </w:rPr>
              <w:t>Date:</w:t>
            </w:r>
            <w:r>
              <w:rPr>
                <w:rFonts w:ascii="Arial" w:hAnsi="Arial" w:cs="Arial"/>
                <w:sz w:val="22"/>
              </w:rPr>
              <w:t xml:space="preserve"> ___________</w:t>
            </w:r>
          </w:p>
        </w:tc>
      </w:tr>
    </w:tbl>
    <w:p w14:paraId="352EB8C0" w14:textId="6C828220" w:rsidR="00FC5FB1" w:rsidRPr="00AB0EF1" w:rsidRDefault="00AB0EF1" w:rsidP="00AE0C16">
      <w:pPr>
        <w:pStyle w:val="Heading1"/>
      </w:pPr>
      <w:r w:rsidRPr="00AB0EF1">
        <w:lastRenderedPageBreak/>
        <w:t>PIT Training</w:t>
      </w:r>
    </w:p>
    <w:p w14:paraId="5C726228" w14:textId="77777777" w:rsidR="00FC5FB1" w:rsidRPr="00AB0EF1" w:rsidRDefault="00FC5FB1" w:rsidP="00AE0C16">
      <w:pPr>
        <w:pStyle w:val="Heading2"/>
      </w:pPr>
      <w:r w:rsidRPr="00AB0EF1">
        <w:t>What are the dangers?</w:t>
      </w:r>
    </w:p>
    <w:p w14:paraId="2B2C9284" w14:textId="77777777" w:rsidR="00FC5FB1" w:rsidRPr="00AE0C16" w:rsidRDefault="00FC5FB1" w:rsidP="00AE0C16">
      <w:pPr>
        <w:pStyle w:val="ListParagraph"/>
        <w:numPr>
          <w:ilvl w:val="0"/>
          <w:numId w:val="10"/>
        </w:numPr>
      </w:pPr>
      <w:r w:rsidRPr="00AE0C16">
        <w:t>Getting caught in their moving parts, such as wheels or lifting mechanisms</w:t>
      </w:r>
    </w:p>
    <w:p w14:paraId="67FDA0B3" w14:textId="77777777" w:rsidR="00FC5FB1" w:rsidRPr="00AE0C16" w:rsidRDefault="00FC5FB1" w:rsidP="00AE0C16">
      <w:pPr>
        <w:pStyle w:val="ListParagraph"/>
        <w:numPr>
          <w:ilvl w:val="0"/>
          <w:numId w:val="10"/>
        </w:numPr>
      </w:pPr>
      <w:r w:rsidRPr="00AE0C16">
        <w:t>Falling loads because of incorrect operation.</w:t>
      </w:r>
    </w:p>
    <w:p w14:paraId="080AEF90" w14:textId="77777777" w:rsidR="00FC5FB1" w:rsidRPr="00AE0C16" w:rsidRDefault="00FC5FB1" w:rsidP="00AE0C16">
      <w:pPr>
        <w:pStyle w:val="ListParagraph"/>
        <w:numPr>
          <w:ilvl w:val="0"/>
          <w:numId w:val="10"/>
        </w:numPr>
      </w:pPr>
      <w:r w:rsidRPr="00AE0C16">
        <w:t>Collisions with fixed objects, other vehicles or employees.</w:t>
      </w:r>
    </w:p>
    <w:p w14:paraId="26951672" w14:textId="77777777" w:rsidR="00FC5FB1" w:rsidRPr="00AE0C16" w:rsidRDefault="00FC5FB1" w:rsidP="00AE0C16">
      <w:pPr>
        <w:pStyle w:val="ListParagraph"/>
        <w:numPr>
          <w:ilvl w:val="0"/>
          <w:numId w:val="10"/>
        </w:numPr>
      </w:pPr>
      <w:r w:rsidRPr="00AE0C16">
        <w:t>Injuring a pedestrian because the operator is riding the hand truck rather than walking alongside.</w:t>
      </w:r>
    </w:p>
    <w:p w14:paraId="408AD08E" w14:textId="77777777" w:rsidR="00FC5FB1" w:rsidRPr="00AE0C16" w:rsidRDefault="00FC5FB1" w:rsidP="00AE0C16">
      <w:pPr>
        <w:pStyle w:val="Heading2"/>
      </w:pPr>
      <w:r w:rsidRPr="00AE0C16">
        <w:t>What makes them unique?</w:t>
      </w:r>
    </w:p>
    <w:p w14:paraId="286FB9D2" w14:textId="77777777" w:rsidR="00FC5FB1" w:rsidRPr="00AE0C16" w:rsidRDefault="00FC5FB1" w:rsidP="00AE0C16">
      <w:pPr>
        <w:pStyle w:val="ListParagraph"/>
        <w:numPr>
          <w:ilvl w:val="0"/>
          <w:numId w:val="10"/>
        </w:numPr>
      </w:pPr>
      <w:r w:rsidRPr="00AE0C16">
        <w:t xml:space="preserve">One of the unique features of powered pallet jacks and forklifts are the controls of the brakes by raising or lowering the trucks handle as you walk next to it. </w:t>
      </w:r>
    </w:p>
    <w:p w14:paraId="613865C9" w14:textId="77777777" w:rsidR="00FC5FB1" w:rsidRPr="00AE0C16" w:rsidRDefault="00FC5FB1" w:rsidP="00AE0C16">
      <w:pPr>
        <w:pStyle w:val="ListParagraph"/>
        <w:numPr>
          <w:ilvl w:val="0"/>
          <w:numId w:val="10"/>
        </w:numPr>
      </w:pPr>
      <w:r w:rsidRPr="00AE0C16">
        <w:t>The power controls are also located in the trucks handle.</w:t>
      </w:r>
    </w:p>
    <w:p w14:paraId="4BA5A836" w14:textId="77777777" w:rsidR="00FC5FB1" w:rsidRPr="00AE0C16" w:rsidRDefault="00FC5FB1" w:rsidP="00AE0C16">
      <w:pPr>
        <w:pStyle w:val="Heading2"/>
      </w:pPr>
      <w:r w:rsidRPr="00AE0C16">
        <w:t>Training and Safe Operation:</w:t>
      </w:r>
    </w:p>
    <w:p w14:paraId="2D32F171" w14:textId="77777777" w:rsidR="00FC5FB1" w:rsidRPr="00AE0C16" w:rsidRDefault="00FC5FB1" w:rsidP="00AE0C16">
      <w:pPr>
        <w:pStyle w:val="ListParagraph"/>
        <w:numPr>
          <w:ilvl w:val="0"/>
          <w:numId w:val="10"/>
        </w:numPr>
      </w:pPr>
      <w:r w:rsidRPr="00AE0C16">
        <w:t>Check the mechanical condition of your truck at the start of operation. If you notice any defects, cracks or leaks, notify maintenance as soon as possible.</w:t>
      </w:r>
    </w:p>
    <w:p w14:paraId="16653D04" w14:textId="77777777" w:rsidR="00FC5FB1" w:rsidRPr="00AE0C16" w:rsidRDefault="00FC5FB1" w:rsidP="00AE0C16">
      <w:pPr>
        <w:pStyle w:val="ListParagraph"/>
        <w:numPr>
          <w:ilvl w:val="0"/>
          <w:numId w:val="10"/>
        </w:numPr>
      </w:pPr>
      <w:r w:rsidRPr="00AE0C16">
        <w:t>Start and stop the truck gradually. Lead the truck from the right or left side of the handle, slightly ahead of it and facing the direction of travel. When the truck must travel close to a wall, down an incline or into a tight space, operate it in reverse and walk behind it, facing the direction of travel.</w:t>
      </w:r>
    </w:p>
    <w:p w14:paraId="44E28870" w14:textId="77777777" w:rsidR="00FC5FB1" w:rsidRPr="00AE0C16" w:rsidRDefault="00FC5FB1" w:rsidP="00AE0C16">
      <w:pPr>
        <w:pStyle w:val="ListParagraph"/>
        <w:numPr>
          <w:ilvl w:val="0"/>
          <w:numId w:val="10"/>
        </w:numPr>
      </w:pPr>
      <w:r w:rsidRPr="00AE0C16">
        <w:t>Operate and park trucks only in designated areas and never in areas with flammable, combustible or toxic materials.</w:t>
      </w:r>
    </w:p>
    <w:p w14:paraId="4198FD31" w14:textId="77777777" w:rsidR="00FC5FB1" w:rsidRPr="00AE0C16" w:rsidRDefault="00FC5FB1" w:rsidP="00AE0C16">
      <w:pPr>
        <w:pStyle w:val="ListParagraph"/>
        <w:numPr>
          <w:ilvl w:val="0"/>
          <w:numId w:val="10"/>
        </w:numPr>
      </w:pPr>
      <w:r w:rsidRPr="00AE0C16">
        <w:t>Always give pedestrians the right of way. Stop at corners, doorways and aisle intersections and sound the trucks warning device.</w:t>
      </w:r>
    </w:p>
    <w:p w14:paraId="253605BD" w14:textId="77777777" w:rsidR="00FC5FB1" w:rsidRPr="00AE0C16" w:rsidRDefault="00FC5FB1" w:rsidP="00AE0C16">
      <w:pPr>
        <w:pStyle w:val="ListParagraph"/>
        <w:numPr>
          <w:ilvl w:val="0"/>
          <w:numId w:val="10"/>
        </w:numPr>
      </w:pPr>
      <w:r w:rsidRPr="00AE0C16">
        <w:t>Keep the truck moving no faster than normal walking speed.</w:t>
      </w:r>
    </w:p>
    <w:p w14:paraId="2486DB55" w14:textId="77777777" w:rsidR="00FC5FB1" w:rsidRPr="00AE0C16" w:rsidRDefault="00FC5FB1" w:rsidP="00AE0C16">
      <w:pPr>
        <w:pStyle w:val="ListParagraph"/>
        <w:numPr>
          <w:ilvl w:val="0"/>
          <w:numId w:val="10"/>
        </w:numPr>
      </w:pPr>
      <w:r w:rsidRPr="00AE0C16">
        <w:t>In order to keep a firm grip on the operating handle, keep your hands free of grease and water.</w:t>
      </w:r>
    </w:p>
    <w:p w14:paraId="64992424" w14:textId="77777777" w:rsidR="00FC5FB1" w:rsidRPr="00AE0C16" w:rsidRDefault="00FC5FB1" w:rsidP="00AE0C16">
      <w:pPr>
        <w:pStyle w:val="ListParagraph"/>
        <w:numPr>
          <w:ilvl w:val="0"/>
          <w:numId w:val="10"/>
        </w:numPr>
      </w:pPr>
      <w:r w:rsidRPr="00AE0C16">
        <w:t>Never ride the truck, and keep coworkers off it as well.</w:t>
      </w:r>
    </w:p>
    <w:p w14:paraId="620C783B" w14:textId="77777777" w:rsidR="00FC5FB1" w:rsidRPr="00AE0C16" w:rsidRDefault="00FC5FB1" w:rsidP="00AE0C16">
      <w:pPr>
        <w:pStyle w:val="ListParagraph"/>
        <w:numPr>
          <w:ilvl w:val="0"/>
          <w:numId w:val="10"/>
        </w:numPr>
      </w:pPr>
      <w:r w:rsidRPr="00AE0C16">
        <w:t>Make sure loads are low enough to see over.</w:t>
      </w:r>
    </w:p>
    <w:p w14:paraId="136D52A4" w14:textId="77777777" w:rsidR="00FC5FB1" w:rsidRPr="00AE0C16" w:rsidRDefault="00FC5FB1" w:rsidP="00AE0C16">
      <w:pPr>
        <w:pStyle w:val="ListParagraph"/>
        <w:numPr>
          <w:ilvl w:val="0"/>
          <w:numId w:val="10"/>
        </w:numPr>
      </w:pPr>
      <w:r w:rsidRPr="00AE0C16">
        <w:t>Negotiating turns, speed shall be reduced to a safe level by means to prevent load from shifting.</w:t>
      </w:r>
    </w:p>
    <w:p w14:paraId="640823EF" w14:textId="77777777" w:rsidR="00FC5FB1" w:rsidRPr="00AE0C16" w:rsidRDefault="00FC5FB1" w:rsidP="00AE0C16">
      <w:pPr>
        <w:pStyle w:val="ListParagraph"/>
        <w:numPr>
          <w:ilvl w:val="0"/>
          <w:numId w:val="10"/>
        </w:numPr>
      </w:pPr>
      <w:r w:rsidRPr="00AE0C16">
        <w:t xml:space="preserve">Move only those pallets or skids that appear safe and are load correctly. </w:t>
      </w:r>
    </w:p>
    <w:p w14:paraId="2757772B" w14:textId="77777777" w:rsidR="00FC5FB1" w:rsidRPr="00AE0C16" w:rsidRDefault="00FC5FB1" w:rsidP="00AE0C16">
      <w:pPr>
        <w:pStyle w:val="ListParagraph"/>
        <w:numPr>
          <w:ilvl w:val="0"/>
          <w:numId w:val="10"/>
        </w:numPr>
      </w:pPr>
      <w:r w:rsidRPr="00AE0C16">
        <w:t>Trucks shall not be driven up to anyone standing in front of a bench or other fixed objects.</w:t>
      </w:r>
    </w:p>
    <w:p w14:paraId="61838350" w14:textId="77777777" w:rsidR="00FC5FB1" w:rsidRPr="00AE0C16" w:rsidRDefault="00FC5FB1" w:rsidP="00AE0C16">
      <w:pPr>
        <w:pStyle w:val="ListParagraph"/>
        <w:numPr>
          <w:ilvl w:val="0"/>
          <w:numId w:val="10"/>
        </w:numPr>
      </w:pPr>
      <w:r w:rsidRPr="00AE0C16">
        <w:t>Unsafe operation or driving practices must be reported to a supervisor immediately. This includes speeding, stunt driving, and property damage instances.</w:t>
      </w:r>
    </w:p>
    <w:p w14:paraId="0D5173F9" w14:textId="77777777" w:rsidR="00FC5FB1" w:rsidRPr="00AE0C16" w:rsidRDefault="00FC5FB1" w:rsidP="00AE0C16">
      <w:pPr>
        <w:pStyle w:val="ListParagraph"/>
        <w:numPr>
          <w:ilvl w:val="0"/>
          <w:numId w:val="10"/>
        </w:numPr>
      </w:pPr>
      <w:r w:rsidRPr="00AE0C16">
        <w:t>Running over loose objects on the roadway surface shall be avoided.</w:t>
      </w:r>
    </w:p>
    <w:p w14:paraId="08DADE1E" w14:textId="77777777" w:rsidR="00FC5FB1" w:rsidRPr="00AE0C16" w:rsidRDefault="00FC5FB1" w:rsidP="00AE0C16">
      <w:pPr>
        <w:pStyle w:val="ListParagraph"/>
        <w:numPr>
          <w:ilvl w:val="0"/>
          <w:numId w:val="10"/>
        </w:numPr>
      </w:pPr>
      <w:r w:rsidRPr="00AE0C16">
        <w:t>Only loads with the rating capacity of the truck shall be handled.</w:t>
      </w:r>
    </w:p>
    <w:p w14:paraId="4F87E363" w14:textId="77777777" w:rsidR="00FC5FB1" w:rsidRPr="00AE0C16" w:rsidRDefault="00FC5FB1" w:rsidP="00AE0C16">
      <w:pPr>
        <w:pStyle w:val="ListParagraph"/>
        <w:numPr>
          <w:ilvl w:val="0"/>
          <w:numId w:val="10"/>
        </w:numPr>
      </w:pPr>
      <w:r w:rsidRPr="00AE0C16">
        <w:t>Operators shall always make eye contact with employees when operating.</w:t>
      </w:r>
    </w:p>
    <w:p w14:paraId="2B2B398A" w14:textId="77777777" w:rsidR="00FC5FB1" w:rsidRPr="00AE0C16" w:rsidRDefault="00FC5FB1" w:rsidP="00AE0C16">
      <w:pPr>
        <w:pStyle w:val="ListParagraph"/>
        <w:numPr>
          <w:ilvl w:val="0"/>
          <w:numId w:val="10"/>
        </w:numPr>
      </w:pPr>
      <w:r w:rsidRPr="00AE0C16">
        <w:t>Powered industrial trucks must not be used to lift people.</w:t>
      </w:r>
    </w:p>
    <w:p w14:paraId="344B1E2D" w14:textId="3DD500B5" w:rsidR="00FC5FB1" w:rsidRDefault="00FC5FB1" w:rsidP="00AE0C16">
      <w:r w:rsidRPr="00AE0C16">
        <w:t>I acknowledge that I understand and agree to abide by the Company’s training procedures and requirements relative to the areas addressed within this document. I furthermore acknowledge my understanding that failure to do so may create an unsafe workplace resulting in corrective action.</w:t>
      </w:r>
    </w:p>
    <w:p w14:paraId="2F8907AF" w14:textId="77777777" w:rsidR="00AE0C16" w:rsidRPr="00AE0C16" w:rsidRDefault="00AE0C16" w:rsidP="00AE0C16"/>
    <w:p w14:paraId="40D18348" w14:textId="77777777" w:rsidR="00FC5FB1" w:rsidRPr="00AB0EF1" w:rsidRDefault="00FC5FB1" w:rsidP="00AE0C16">
      <w:pPr>
        <w:spacing w:after="0"/>
        <w:rPr>
          <w:rFonts w:cs="Arial"/>
          <w:sz w:val="20"/>
          <w:szCs w:val="24"/>
        </w:rPr>
      </w:pPr>
      <w:r w:rsidRPr="00AB0EF1">
        <w:rPr>
          <w:rFonts w:cs="Arial"/>
          <w:sz w:val="20"/>
          <w:szCs w:val="24"/>
        </w:rPr>
        <w:t>__________________________________________          ______________</w:t>
      </w:r>
    </w:p>
    <w:p w14:paraId="40A64051" w14:textId="6C28952E" w:rsidR="00FC5FB1" w:rsidRDefault="00FC5FB1" w:rsidP="00AE0C16">
      <w:pPr>
        <w:spacing w:after="0"/>
        <w:rPr>
          <w:rFonts w:cs="Arial"/>
          <w:sz w:val="20"/>
          <w:szCs w:val="24"/>
        </w:rPr>
      </w:pPr>
      <w:r w:rsidRPr="00AB0EF1">
        <w:rPr>
          <w:rFonts w:cs="Arial"/>
          <w:sz w:val="20"/>
          <w:szCs w:val="24"/>
        </w:rPr>
        <w:t xml:space="preserve">Employee Signature                                                             </w:t>
      </w:r>
      <w:r w:rsidR="00AE0C16">
        <w:rPr>
          <w:rFonts w:cs="Arial"/>
          <w:sz w:val="20"/>
          <w:szCs w:val="24"/>
        </w:rPr>
        <w:t xml:space="preserve"> </w:t>
      </w:r>
      <w:r w:rsidRPr="00AB0EF1">
        <w:rPr>
          <w:rFonts w:cs="Arial"/>
          <w:sz w:val="20"/>
          <w:szCs w:val="24"/>
        </w:rPr>
        <w:t>Date</w:t>
      </w:r>
    </w:p>
    <w:p w14:paraId="6BEFFCD8" w14:textId="77777777" w:rsidR="00AE0C16" w:rsidRPr="00AB0EF1" w:rsidRDefault="00AE0C16" w:rsidP="00AE0C16">
      <w:pPr>
        <w:spacing w:after="0"/>
        <w:rPr>
          <w:rFonts w:cs="Arial"/>
          <w:sz w:val="20"/>
          <w:szCs w:val="24"/>
        </w:rPr>
      </w:pPr>
    </w:p>
    <w:p w14:paraId="4CC3D2B8" w14:textId="3E61A061" w:rsidR="001C7621" w:rsidRPr="00AB0EF1" w:rsidRDefault="00FC5FB1" w:rsidP="00AE0C16">
      <w:pPr>
        <w:spacing w:after="0"/>
        <w:rPr>
          <w:rFonts w:cs="Arial"/>
          <w:sz w:val="20"/>
          <w:szCs w:val="24"/>
        </w:rPr>
      </w:pPr>
      <w:r w:rsidRPr="00AB0EF1">
        <w:rPr>
          <w:rFonts w:cs="Arial"/>
          <w:sz w:val="20"/>
          <w:szCs w:val="24"/>
        </w:rPr>
        <w:t>__________________________________________          ______________</w:t>
      </w:r>
    </w:p>
    <w:p w14:paraId="66AF8053" w14:textId="1AA5F805" w:rsidR="006E3B70" w:rsidRDefault="00FC5FB1" w:rsidP="00AE0C16">
      <w:pPr>
        <w:spacing w:after="0"/>
        <w:rPr>
          <w:rFonts w:cs="Arial"/>
          <w:sz w:val="20"/>
          <w:szCs w:val="24"/>
        </w:rPr>
      </w:pPr>
      <w:r w:rsidRPr="00AB0EF1">
        <w:rPr>
          <w:rFonts w:cs="Arial"/>
          <w:sz w:val="20"/>
          <w:szCs w:val="24"/>
        </w:rPr>
        <w:t xml:space="preserve">Trainer Signature                                                                  </w:t>
      </w:r>
      <w:r w:rsidR="00AE0C16">
        <w:rPr>
          <w:rFonts w:cs="Arial"/>
          <w:sz w:val="20"/>
          <w:szCs w:val="24"/>
        </w:rPr>
        <w:t xml:space="preserve"> </w:t>
      </w:r>
      <w:r w:rsidRPr="00AB0EF1">
        <w:rPr>
          <w:rFonts w:cs="Arial"/>
          <w:sz w:val="20"/>
          <w:szCs w:val="24"/>
        </w:rPr>
        <w:t>Date</w:t>
      </w:r>
    </w:p>
    <w:p w14:paraId="40940297" w14:textId="0789A6ED" w:rsidR="001C7621" w:rsidRPr="003C3C21" w:rsidRDefault="001C7621" w:rsidP="00AE0C16">
      <w:pPr>
        <w:pStyle w:val="Heading1"/>
        <w:jc w:val="center"/>
      </w:pPr>
      <w:r w:rsidRPr="009A228E">
        <w:lastRenderedPageBreak/>
        <w:t>POWERED INDUSTRIAL TRUCK CHECKLIST</w:t>
      </w:r>
    </w:p>
    <w:p w14:paraId="09342304" w14:textId="77777777" w:rsidR="001C7621" w:rsidRPr="00A17113" w:rsidRDefault="001C7621" w:rsidP="001C7621">
      <w:pPr>
        <w:ind w:left="720"/>
        <w:jc w:val="center"/>
      </w:pPr>
    </w:p>
    <w:p w14:paraId="303000DC" w14:textId="63D644AB" w:rsidR="001C7621" w:rsidRPr="00AE0C16" w:rsidRDefault="001C7621" w:rsidP="00AE0C16">
      <w:pPr>
        <w:tabs>
          <w:tab w:val="left" w:pos="5130"/>
        </w:tabs>
      </w:pPr>
      <w:r w:rsidRPr="00AE0C16">
        <w:t xml:space="preserve">Operator: </w:t>
      </w:r>
      <w:r w:rsidR="00AE0C16" w:rsidRPr="00AE0C16">
        <w:t>______</w:t>
      </w:r>
      <w:r w:rsidR="00AE0C16">
        <w:t>__________________________</w:t>
      </w:r>
      <w:r w:rsidR="00AE0C16" w:rsidRPr="00AE0C16">
        <w:tab/>
      </w:r>
      <w:r w:rsidRPr="00AE0C16">
        <w:t xml:space="preserve">Department: </w:t>
      </w:r>
      <w:r w:rsidR="00AE0C16" w:rsidRPr="00AE0C16">
        <w:t>______</w:t>
      </w:r>
      <w:r w:rsidR="00AE0C16">
        <w:t>____________________</w:t>
      </w:r>
    </w:p>
    <w:p w14:paraId="09B9633A" w14:textId="2E15359B" w:rsidR="001C7621" w:rsidRDefault="001C7621" w:rsidP="00AE0C16">
      <w:pPr>
        <w:tabs>
          <w:tab w:val="left" w:pos="5130"/>
        </w:tabs>
      </w:pPr>
      <w:r w:rsidRPr="00AE0C16">
        <w:t>Month:</w:t>
      </w:r>
      <w:r w:rsidR="00AE0C16" w:rsidRPr="00AE0C16">
        <w:t xml:space="preserve"> ______</w:t>
      </w:r>
      <w:r w:rsidR="00AE0C16">
        <w:t>__________________________</w:t>
      </w:r>
      <w:r w:rsidR="00AE0C16">
        <w:t>__</w:t>
      </w:r>
      <w:r w:rsidR="00AE0C16">
        <w:tab/>
      </w:r>
      <w:r w:rsidRPr="00AE0C16">
        <w:t xml:space="preserve">Truck #: </w:t>
      </w:r>
      <w:r w:rsidR="00AE0C16" w:rsidRPr="00AE0C16">
        <w:t>______</w:t>
      </w:r>
      <w:r w:rsidR="00AE0C16">
        <w:t>_____________________</w:t>
      </w:r>
      <w:r w:rsidR="00AE0C16">
        <w:t>___</w:t>
      </w:r>
    </w:p>
    <w:p w14:paraId="7EB63AD8" w14:textId="77777777" w:rsidR="00AE0C16" w:rsidRPr="00AE0C16" w:rsidRDefault="00AE0C16" w:rsidP="00AE0C16">
      <w:pPr>
        <w:tabs>
          <w:tab w:val="left" w:pos="5130"/>
        </w:tabs>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900"/>
        <w:gridCol w:w="625"/>
        <w:gridCol w:w="905"/>
        <w:gridCol w:w="625"/>
        <w:gridCol w:w="3780"/>
        <w:gridCol w:w="540"/>
      </w:tblGrid>
      <w:tr w:rsidR="001C7621" w:rsidRPr="00A17113" w14:paraId="18B8209A" w14:textId="77777777" w:rsidTr="00781CAD">
        <w:trPr>
          <w:cantSplit/>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14:paraId="282066F0" w14:textId="77777777" w:rsidR="001C7621" w:rsidRPr="00AE0C16" w:rsidRDefault="001C7621" w:rsidP="00AE0C16">
            <w:pPr>
              <w:spacing w:after="0"/>
              <w:jc w:val="center"/>
              <w:rPr>
                <w:b/>
                <w:bCs/>
              </w:rPr>
            </w:pPr>
            <w:r w:rsidRPr="00AE0C16">
              <w:rPr>
                <w:b/>
                <w:bCs/>
              </w:rPr>
              <w:t>Shift</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E15A92D" w14:textId="2625D437" w:rsidR="001C7621" w:rsidRPr="00AE0C16" w:rsidRDefault="001C7621" w:rsidP="00AE0C16">
            <w:pPr>
              <w:spacing w:after="0"/>
              <w:jc w:val="center"/>
              <w:rPr>
                <w:b/>
                <w:bCs/>
              </w:rPr>
            </w:pPr>
            <w:r w:rsidRPr="00AE0C16">
              <w:rPr>
                <w:b/>
                <w:bCs/>
              </w:rPr>
              <w:t>1st</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6008043A" w14:textId="77777777" w:rsidR="001C7621" w:rsidRPr="00AE0C16" w:rsidRDefault="001C7621" w:rsidP="00AE0C16">
            <w:pPr>
              <w:spacing w:after="0"/>
              <w:jc w:val="center"/>
              <w:rPr>
                <w:b/>
                <w:bCs/>
              </w:rPr>
            </w:pPr>
            <w:r w:rsidRPr="00AE0C16">
              <w:rPr>
                <w:b/>
                <w:bCs/>
              </w:rPr>
              <w:t>2nd</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2E971FF4" w14:textId="77777777" w:rsidR="001C7621" w:rsidRPr="00AE0C16" w:rsidRDefault="001C7621" w:rsidP="00AE0C16">
            <w:pPr>
              <w:spacing w:after="0"/>
              <w:jc w:val="center"/>
              <w:rPr>
                <w:b/>
                <w:bCs/>
              </w:rPr>
            </w:pPr>
            <w:r w:rsidRPr="00AE0C16">
              <w:rPr>
                <w:b/>
                <w:bCs/>
              </w:rPr>
              <w:t>3rd</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6B1A948" w14:textId="77777777" w:rsidR="001C7621" w:rsidRPr="00AE0C16" w:rsidRDefault="001C7621" w:rsidP="00AE0C16">
            <w:pPr>
              <w:spacing w:after="0"/>
              <w:rPr>
                <w:b/>
                <w:bCs/>
              </w:rPr>
            </w:pPr>
            <w:r w:rsidRPr="00AE0C16">
              <w:rPr>
                <w:b/>
                <w:bCs/>
              </w:rPr>
              <w:t>Mark block that needs attention:</w:t>
            </w:r>
          </w:p>
        </w:tc>
      </w:tr>
      <w:tr w:rsidR="001C7621" w:rsidRPr="00A17113" w14:paraId="75CA19E8" w14:textId="77777777" w:rsidTr="00781CAD">
        <w:trPr>
          <w:cantSplit/>
          <w:trHeight w:val="242"/>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767B8" w14:textId="77777777" w:rsidR="001C7621" w:rsidRPr="00AE0C16" w:rsidRDefault="001C7621" w:rsidP="00AE0C16">
            <w:pPr>
              <w:spacing w:after="0"/>
            </w:pPr>
          </w:p>
        </w:tc>
        <w:tc>
          <w:tcPr>
            <w:tcW w:w="15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E2EB63" w14:textId="77777777" w:rsidR="001C7621" w:rsidRPr="00AE0C16" w:rsidRDefault="001C7621" w:rsidP="00AE0C16">
            <w:pPr>
              <w:spacing w:after="0"/>
            </w:pPr>
          </w:p>
        </w:tc>
        <w:tc>
          <w:tcPr>
            <w:tcW w:w="15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6D2462" w14:textId="77777777" w:rsidR="001C7621" w:rsidRPr="00AE0C16" w:rsidRDefault="001C7621" w:rsidP="00AE0C16">
            <w:pPr>
              <w:spacing w:after="0"/>
            </w:pPr>
          </w:p>
        </w:tc>
        <w:tc>
          <w:tcPr>
            <w:tcW w:w="15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19A157" w14:textId="77777777" w:rsidR="001C7621" w:rsidRPr="00AE0C16" w:rsidRDefault="001C7621" w:rsidP="00AE0C16">
            <w:pPr>
              <w:spacing w:after="0"/>
            </w:pPr>
          </w:p>
        </w:tc>
        <w:tc>
          <w:tcPr>
            <w:tcW w:w="43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F42FF" w14:textId="77777777" w:rsidR="001C7621" w:rsidRPr="00AE0C16" w:rsidRDefault="001C7621" w:rsidP="00AE0C16">
            <w:pPr>
              <w:spacing w:after="0"/>
            </w:pPr>
          </w:p>
        </w:tc>
      </w:tr>
      <w:tr w:rsidR="001C7621" w:rsidRPr="00A17113" w14:paraId="1307C95E" w14:textId="77777777" w:rsidTr="00781CAD">
        <w:trPr>
          <w:cantSplit/>
          <w:trHeight w:val="350"/>
        </w:trPr>
        <w:tc>
          <w:tcPr>
            <w:tcW w:w="810" w:type="dxa"/>
            <w:tcBorders>
              <w:top w:val="single" w:sz="4" w:space="0" w:color="auto"/>
              <w:left w:val="single" w:sz="4" w:space="0" w:color="auto"/>
              <w:bottom w:val="single" w:sz="4" w:space="0" w:color="auto"/>
              <w:right w:val="single" w:sz="4" w:space="0" w:color="auto"/>
            </w:tcBorders>
            <w:vAlign w:val="center"/>
            <w:hideMark/>
          </w:tcPr>
          <w:p w14:paraId="6550E159" w14:textId="77777777" w:rsidR="001C7621" w:rsidRPr="00AE0C16" w:rsidRDefault="001C7621" w:rsidP="00AE0C16">
            <w:pPr>
              <w:spacing w:after="0"/>
              <w:jc w:val="center"/>
              <w:rPr>
                <w:b/>
                <w:bCs/>
                <w:sz w:val="20"/>
                <w:szCs w:val="20"/>
              </w:rPr>
            </w:pPr>
            <w:r w:rsidRPr="00AE0C16">
              <w:rPr>
                <w:b/>
                <w:bCs/>
                <w:sz w:val="20"/>
                <w:szCs w:val="20"/>
              </w:rPr>
              <w:t>DAY</w:t>
            </w:r>
          </w:p>
        </w:tc>
        <w:tc>
          <w:tcPr>
            <w:tcW w:w="900" w:type="dxa"/>
            <w:tcBorders>
              <w:top w:val="single" w:sz="4" w:space="0" w:color="auto"/>
              <w:left w:val="single" w:sz="4" w:space="0" w:color="auto"/>
              <w:bottom w:val="single" w:sz="4" w:space="0" w:color="auto"/>
              <w:right w:val="single" w:sz="4" w:space="0" w:color="auto"/>
            </w:tcBorders>
            <w:vAlign w:val="center"/>
            <w:hideMark/>
          </w:tcPr>
          <w:p w14:paraId="6AE20E23" w14:textId="77777777" w:rsidR="001C7621" w:rsidRPr="00AE0C16" w:rsidRDefault="001C7621" w:rsidP="00AE0C16">
            <w:pPr>
              <w:spacing w:after="0"/>
              <w:jc w:val="center"/>
              <w:rPr>
                <w:b/>
                <w:bCs/>
                <w:sz w:val="20"/>
                <w:szCs w:val="20"/>
              </w:rPr>
            </w:pPr>
            <w:r w:rsidRPr="00AE0C16">
              <w:rPr>
                <w:b/>
                <w:bCs/>
                <w:sz w:val="20"/>
                <w:szCs w:val="20"/>
              </w:rPr>
              <w:t>Initials</w:t>
            </w:r>
          </w:p>
        </w:tc>
        <w:tc>
          <w:tcPr>
            <w:tcW w:w="630" w:type="dxa"/>
            <w:tcBorders>
              <w:top w:val="single" w:sz="4" w:space="0" w:color="auto"/>
              <w:left w:val="single" w:sz="4" w:space="0" w:color="auto"/>
              <w:bottom w:val="single" w:sz="4" w:space="0" w:color="auto"/>
              <w:right w:val="single" w:sz="4" w:space="0" w:color="auto"/>
            </w:tcBorders>
            <w:vAlign w:val="center"/>
            <w:hideMark/>
          </w:tcPr>
          <w:p w14:paraId="7D4549C0" w14:textId="77777777" w:rsidR="001C7621" w:rsidRPr="00AE0C16" w:rsidRDefault="001C7621" w:rsidP="00AE0C16">
            <w:pPr>
              <w:spacing w:after="0"/>
              <w:jc w:val="center"/>
              <w:rPr>
                <w:b/>
                <w:bCs/>
                <w:sz w:val="20"/>
                <w:szCs w:val="20"/>
              </w:rPr>
            </w:pPr>
            <w:r w:rsidRPr="00AE0C16">
              <w:rPr>
                <w:b/>
                <w:bCs/>
                <w:sz w:val="20"/>
                <w:szCs w:val="20"/>
              </w:rPr>
              <w:t>OK</w:t>
            </w:r>
          </w:p>
        </w:tc>
        <w:tc>
          <w:tcPr>
            <w:tcW w:w="900" w:type="dxa"/>
            <w:tcBorders>
              <w:top w:val="single" w:sz="4" w:space="0" w:color="auto"/>
              <w:left w:val="single" w:sz="4" w:space="0" w:color="auto"/>
              <w:bottom w:val="single" w:sz="4" w:space="0" w:color="auto"/>
              <w:right w:val="single" w:sz="4" w:space="0" w:color="auto"/>
            </w:tcBorders>
            <w:vAlign w:val="center"/>
            <w:hideMark/>
          </w:tcPr>
          <w:p w14:paraId="662B4076" w14:textId="77777777" w:rsidR="001C7621" w:rsidRPr="00AE0C16" w:rsidRDefault="001C7621" w:rsidP="00AE0C16">
            <w:pPr>
              <w:spacing w:after="0"/>
              <w:jc w:val="center"/>
              <w:rPr>
                <w:b/>
                <w:bCs/>
                <w:sz w:val="20"/>
                <w:szCs w:val="20"/>
              </w:rPr>
            </w:pPr>
            <w:r w:rsidRPr="00AE0C16">
              <w:rPr>
                <w:b/>
                <w:bCs/>
                <w:sz w:val="20"/>
                <w:szCs w:val="20"/>
              </w:rPr>
              <w:t>Initials</w:t>
            </w:r>
          </w:p>
        </w:tc>
        <w:tc>
          <w:tcPr>
            <w:tcW w:w="625" w:type="dxa"/>
            <w:tcBorders>
              <w:top w:val="single" w:sz="4" w:space="0" w:color="auto"/>
              <w:left w:val="single" w:sz="4" w:space="0" w:color="auto"/>
              <w:bottom w:val="single" w:sz="4" w:space="0" w:color="auto"/>
              <w:right w:val="single" w:sz="4" w:space="0" w:color="auto"/>
            </w:tcBorders>
            <w:vAlign w:val="center"/>
            <w:hideMark/>
          </w:tcPr>
          <w:p w14:paraId="2454D67F" w14:textId="77777777" w:rsidR="001C7621" w:rsidRPr="00AE0C16" w:rsidRDefault="001C7621" w:rsidP="00AE0C16">
            <w:pPr>
              <w:spacing w:after="0"/>
              <w:jc w:val="center"/>
              <w:rPr>
                <w:b/>
                <w:bCs/>
                <w:sz w:val="20"/>
                <w:szCs w:val="20"/>
              </w:rPr>
            </w:pPr>
            <w:r w:rsidRPr="00AE0C16">
              <w:rPr>
                <w:b/>
                <w:bCs/>
                <w:sz w:val="20"/>
                <w:szCs w:val="20"/>
              </w:rPr>
              <w:t>OK</w:t>
            </w:r>
          </w:p>
        </w:tc>
        <w:tc>
          <w:tcPr>
            <w:tcW w:w="905" w:type="dxa"/>
            <w:tcBorders>
              <w:top w:val="single" w:sz="4" w:space="0" w:color="auto"/>
              <w:left w:val="single" w:sz="4" w:space="0" w:color="auto"/>
              <w:bottom w:val="single" w:sz="4" w:space="0" w:color="auto"/>
              <w:right w:val="single" w:sz="4" w:space="0" w:color="auto"/>
            </w:tcBorders>
            <w:vAlign w:val="center"/>
            <w:hideMark/>
          </w:tcPr>
          <w:p w14:paraId="65B581A1" w14:textId="77777777" w:rsidR="001C7621" w:rsidRPr="00AE0C16" w:rsidRDefault="001C7621" w:rsidP="00AE0C16">
            <w:pPr>
              <w:spacing w:after="0"/>
              <w:jc w:val="center"/>
              <w:rPr>
                <w:b/>
                <w:bCs/>
                <w:sz w:val="20"/>
                <w:szCs w:val="20"/>
              </w:rPr>
            </w:pPr>
            <w:r w:rsidRPr="00AE0C16">
              <w:rPr>
                <w:b/>
                <w:bCs/>
                <w:sz w:val="20"/>
                <w:szCs w:val="20"/>
              </w:rPr>
              <w:t>Initials</w:t>
            </w:r>
          </w:p>
        </w:tc>
        <w:tc>
          <w:tcPr>
            <w:tcW w:w="625" w:type="dxa"/>
            <w:tcBorders>
              <w:top w:val="single" w:sz="4" w:space="0" w:color="auto"/>
              <w:left w:val="single" w:sz="4" w:space="0" w:color="auto"/>
              <w:bottom w:val="single" w:sz="4" w:space="0" w:color="auto"/>
              <w:right w:val="single" w:sz="4" w:space="0" w:color="auto"/>
            </w:tcBorders>
            <w:vAlign w:val="center"/>
            <w:hideMark/>
          </w:tcPr>
          <w:p w14:paraId="7F3ADFDE" w14:textId="77777777" w:rsidR="001C7621" w:rsidRPr="00AE0C16" w:rsidRDefault="001C7621" w:rsidP="00AE0C16">
            <w:pPr>
              <w:spacing w:after="0"/>
              <w:jc w:val="center"/>
              <w:rPr>
                <w:b/>
                <w:bCs/>
                <w:sz w:val="20"/>
                <w:szCs w:val="20"/>
              </w:rPr>
            </w:pPr>
            <w:r w:rsidRPr="00AE0C16">
              <w:rPr>
                <w:b/>
                <w:bCs/>
                <w:sz w:val="20"/>
                <w:szCs w:val="20"/>
              </w:rPr>
              <w:t>OK</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10AB3473" w14:textId="77777777" w:rsidR="001C7621" w:rsidRPr="00AE0C16" w:rsidRDefault="001C7621" w:rsidP="00AE0C16">
            <w:pPr>
              <w:spacing w:after="0"/>
              <w:rPr>
                <w:b/>
                <w:bCs/>
                <w:sz w:val="20"/>
                <w:szCs w:val="20"/>
              </w:rPr>
            </w:pPr>
            <w:r w:rsidRPr="00AE0C16">
              <w:rPr>
                <w:b/>
                <w:bCs/>
                <w:sz w:val="20"/>
                <w:szCs w:val="20"/>
              </w:rPr>
              <w:t>INSPECTION OF:</w:t>
            </w:r>
          </w:p>
        </w:tc>
      </w:tr>
      <w:tr w:rsidR="001C7621" w:rsidRPr="00A17113" w14:paraId="391078C8"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2CC4C75C" w14:textId="77777777" w:rsidR="001C7621" w:rsidRPr="00AE0C16" w:rsidRDefault="001C7621" w:rsidP="00AE0C16">
            <w:pPr>
              <w:spacing w:after="0"/>
              <w:jc w:val="center"/>
            </w:pPr>
            <w:r w:rsidRPr="00AE0C16">
              <w:t>1</w:t>
            </w:r>
          </w:p>
        </w:tc>
        <w:tc>
          <w:tcPr>
            <w:tcW w:w="900" w:type="dxa"/>
            <w:tcBorders>
              <w:top w:val="single" w:sz="4" w:space="0" w:color="auto"/>
              <w:left w:val="single" w:sz="4" w:space="0" w:color="auto"/>
              <w:bottom w:val="single" w:sz="4" w:space="0" w:color="auto"/>
              <w:right w:val="single" w:sz="4" w:space="0" w:color="auto"/>
            </w:tcBorders>
            <w:vAlign w:val="center"/>
          </w:tcPr>
          <w:p w14:paraId="1420CE58"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4998C91B"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0567E11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D31C487"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794D6534"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293066F7"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hideMark/>
          </w:tcPr>
          <w:p w14:paraId="40EADAF0" w14:textId="77777777" w:rsidR="001C7621" w:rsidRPr="00AE0C16" w:rsidRDefault="001C7621" w:rsidP="00AE0C16">
            <w:pPr>
              <w:spacing w:after="0"/>
            </w:pPr>
            <w:r w:rsidRPr="00AE0C16">
              <w:t>Obvious damage or leaks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CDDEE6D" w14:textId="77777777" w:rsidR="001C7621" w:rsidRPr="00AE0C16" w:rsidRDefault="001C7621" w:rsidP="00AE0C16">
            <w:pPr>
              <w:spacing w:after="0"/>
              <w:jc w:val="center"/>
            </w:pPr>
            <w:r w:rsidRPr="00AE0C16">
              <w:sym w:font="Wingdings" w:char="F06F"/>
            </w:r>
          </w:p>
        </w:tc>
      </w:tr>
      <w:tr w:rsidR="001C7621" w:rsidRPr="00A17113" w14:paraId="18753E1E"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47F65870" w14:textId="77777777" w:rsidR="001C7621" w:rsidRPr="00AE0C16" w:rsidRDefault="001C7621" w:rsidP="00AE0C16">
            <w:pPr>
              <w:spacing w:after="0"/>
              <w:jc w:val="center"/>
            </w:pPr>
            <w:r w:rsidRPr="00AE0C16">
              <w:t>2</w:t>
            </w:r>
          </w:p>
        </w:tc>
        <w:tc>
          <w:tcPr>
            <w:tcW w:w="900" w:type="dxa"/>
            <w:tcBorders>
              <w:top w:val="single" w:sz="4" w:space="0" w:color="auto"/>
              <w:left w:val="single" w:sz="4" w:space="0" w:color="auto"/>
              <w:bottom w:val="single" w:sz="4" w:space="0" w:color="auto"/>
              <w:right w:val="single" w:sz="4" w:space="0" w:color="auto"/>
            </w:tcBorders>
            <w:vAlign w:val="center"/>
          </w:tcPr>
          <w:p w14:paraId="50AB9AFA"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62653DF0"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61060736"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F4F9974"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6BBED42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2DCB96D"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hideMark/>
          </w:tcPr>
          <w:p w14:paraId="38C2505B" w14:textId="77777777" w:rsidR="001C7621" w:rsidRPr="00AE0C16" w:rsidRDefault="001C7621" w:rsidP="00AE0C16">
            <w:pPr>
              <w:spacing w:after="0"/>
            </w:pPr>
            <w:r w:rsidRPr="00AE0C16">
              <w:t>Steering</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919106" w14:textId="77777777" w:rsidR="001C7621" w:rsidRPr="00AE0C16" w:rsidRDefault="001C7621" w:rsidP="00AE0C16">
            <w:pPr>
              <w:spacing w:after="0"/>
              <w:jc w:val="center"/>
            </w:pPr>
            <w:r w:rsidRPr="00AE0C16">
              <w:sym w:font="Wingdings" w:char="F06F"/>
            </w:r>
          </w:p>
        </w:tc>
      </w:tr>
      <w:tr w:rsidR="001C7621" w:rsidRPr="00A17113" w14:paraId="20535752"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64DCBB72" w14:textId="77777777" w:rsidR="001C7621" w:rsidRPr="00AE0C16" w:rsidRDefault="001C7621" w:rsidP="00AE0C16">
            <w:pPr>
              <w:spacing w:after="0"/>
              <w:jc w:val="center"/>
            </w:pPr>
            <w:r w:rsidRPr="00AE0C16">
              <w:t>3</w:t>
            </w:r>
          </w:p>
        </w:tc>
        <w:tc>
          <w:tcPr>
            <w:tcW w:w="900" w:type="dxa"/>
            <w:tcBorders>
              <w:top w:val="single" w:sz="4" w:space="0" w:color="auto"/>
              <w:left w:val="single" w:sz="4" w:space="0" w:color="auto"/>
              <w:bottom w:val="single" w:sz="4" w:space="0" w:color="auto"/>
              <w:right w:val="single" w:sz="4" w:space="0" w:color="auto"/>
            </w:tcBorders>
            <w:vAlign w:val="center"/>
          </w:tcPr>
          <w:p w14:paraId="030FE740"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142725C5"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3CE0ADCB"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2780A35"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222C5558"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9D2CC64"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hideMark/>
          </w:tcPr>
          <w:p w14:paraId="46F7CD61" w14:textId="77777777" w:rsidR="001C7621" w:rsidRPr="00AE0C16" w:rsidRDefault="001C7621" w:rsidP="00AE0C16">
            <w:pPr>
              <w:spacing w:after="0"/>
            </w:pPr>
            <w:r w:rsidRPr="00AE0C16">
              <w:t>Battery connections</w:t>
            </w:r>
          </w:p>
        </w:tc>
        <w:tc>
          <w:tcPr>
            <w:tcW w:w="540" w:type="dxa"/>
            <w:tcBorders>
              <w:top w:val="single" w:sz="4" w:space="0" w:color="auto"/>
              <w:left w:val="single" w:sz="4" w:space="0" w:color="auto"/>
              <w:bottom w:val="single" w:sz="4" w:space="0" w:color="auto"/>
              <w:right w:val="single" w:sz="4" w:space="0" w:color="auto"/>
            </w:tcBorders>
            <w:vAlign w:val="center"/>
            <w:hideMark/>
          </w:tcPr>
          <w:p w14:paraId="2B8ECCCB" w14:textId="77777777" w:rsidR="001C7621" w:rsidRPr="00AE0C16" w:rsidRDefault="001C7621" w:rsidP="00AE0C16">
            <w:pPr>
              <w:spacing w:after="0"/>
              <w:jc w:val="center"/>
            </w:pPr>
            <w:r w:rsidRPr="00AE0C16">
              <w:sym w:font="Wingdings" w:char="F06F"/>
            </w:r>
          </w:p>
        </w:tc>
      </w:tr>
      <w:tr w:rsidR="001C7621" w:rsidRPr="00A17113" w14:paraId="7021D1AC"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3849BAE2" w14:textId="77777777" w:rsidR="001C7621" w:rsidRPr="00AE0C16" w:rsidRDefault="001C7621" w:rsidP="00AE0C16">
            <w:pPr>
              <w:spacing w:after="0"/>
              <w:jc w:val="center"/>
            </w:pPr>
            <w:r w:rsidRPr="00AE0C16">
              <w:t>4</w:t>
            </w:r>
          </w:p>
        </w:tc>
        <w:tc>
          <w:tcPr>
            <w:tcW w:w="900" w:type="dxa"/>
            <w:tcBorders>
              <w:top w:val="single" w:sz="4" w:space="0" w:color="auto"/>
              <w:left w:val="single" w:sz="4" w:space="0" w:color="auto"/>
              <w:bottom w:val="single" w:sz="4" w:space="0" w:color="auto"/>
              <w:right w:val="single" w:sz="4" w:space="0" w:color="auto"/>
            </w:tcBorders>
            <w:vAlign w:val="center"/>
          </w:tcPr>
          <w:p w14:paraId="7F933E9F"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4ED667C0"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125712AF"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1748690"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5E5B049F"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64CD3E72"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0E190D4" w14:textId="77777777" w:rsidR="001C7621" w:rsidRPr="00AE0C16" w:rsidRDefault="001C7621" w:rsidP="00AE0C16">
            <w:pPr>
              <w:spacing w:after="0"/>
            </w:pPr>
            <w:r w:rsidRPr="00AE0C16">
              <w:t>Battery Acid Level</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7DE0B1" w14:textId="77777777" w:rsidR="001C7621" w:rsidRPr="00AE0C16" w:rsidRDefault="001C7621" w:rsidP="00AE0C16">
            <w:pPr>
              <w:spacing w:after="0"/>
              <w:jc w:val="center"/>
            </w:pPr>
            <w:r w:rsidRPr="00AE0C16">
              <w:sym w:font="Wingdings" w:char="F06F"/>
            </w:r>
          </w:p>
        </w:tc>
      </w:tr>
      <w:tr w:rsidR="001C7621" w:rsidRPr="00A17113" w14:paraId="5292E3F2"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5C75987C" w14:textId="77777777" w:rsidR="001C7621" w:rsidRPr="00AE0C16" w:rsidRDefault="001C7621" w:rsidP="00AE0C16">
            <w:pPr>
              <w:spacing w:after="0"/>
              <w:jc w:val="center"/>
            </w:pPr>
            <w:r w:rsidRPr="00AE0C16">
              <w:t>5</w:t>
            </w:r>
          </w:p>
        </w:tc>
        <w:tc>
          <w:tcPr>
            <w:tcW w:w="900" w:type="dxa"/>
            <w:tcBorders>
              <w:top w:val="single" w:sz="4" w:space="0" w:color="auto"/>
              <w:left w:val="single" w:sz="4" w:space="0" w:color="auto"/>
              <w:bottom w:val="single" w:sz="4" w:space="0" w:color="auto"/>
              <w:right w:val="single" w:sz="4" w:space="0" w:color="auto"/>
            </w:tcBorders>
            <w:vAlign w:val="center"/>
          </w:tcPr>
          <w:p w14:paraId="2667C78E"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65F6BBF"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45B5846F"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FA66E83"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EEA8FC7"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79A8641"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5E1D57F5" w14:textId="77777777" w:rsidR="001C7621" w:rsidRPr="00AE0C16" w:rsidRDefault="001C7621" w:rsidP="00AE0C16">
            <w:pPr>
              <w:spacing w:after="0"/>
            </w:pPr>
            <w:r w:rsidRPr="00AE0C16">
              <w:t>Battery Vent Caps in place</w:t>
            </w:r>
          </w:p>
        </w:tc>
        <w:tc>
          <w:tcPr>
            <w:tcW w:w="540" w:type="dxa"/>
            <w:tcBorders>
              <w:top w:val="single" w:sz="4" w:space="0" w:color="auto"/>
              <w:left w:val="single" w:sz="4" w:space="0" w:color="auto"/>
              <w:bottom w:val="single" w:sz="4" w:space="0" w:color="auto"/>
              <w:right w:val="single" w:sz="4" w:space="0" w:color="auto"/>
            </w:tcBorders>
            <w:vAlign w:val="center"/>
            <w:hideMark/>
          </w:tcPr>
          <w:p w14:paraId="26C444DF" w14:textId="77777777" w:rsidR="001C7621" w:rsidRPr="00AE0C16" w:rsidRDefault="001C7621" w:rsidP="00AE0C16">
            <w:pPr>
              <w:spacing w:after="0"/>
              <w:jc w:val="center"/>
            </w:pPr>
            <w:r w:rsidRPr="00AE0C16">
              <w:sym w:font="Wingdings" w:char="F06F"/>
            </w:r>
          </w:p>
        </w:tc>
      </w:tr>
      <w:tr w:rsidR="001C7621" w:rsidRPr="00A17113" w14:paraId="13729885"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683F98F2" w14:textId="77777777" w:rsidR="001C7621" w:rsidRPr="00AE0C16" w:rsidRDefault="001C7621" w:rsidP="00AE0C16">
            <w:pPr>
              <w:spacing w:after="0"/>
              <w:jc w:val="center"/>
            </w:pPr>
            <w:r w:rsidRPr="00AE0C16">
              <w:t>6</w:t>
            </w:r>
          </w:p>
        </w:tc>
        <w:tc>
          <w:tcPr>
            <w:tcW w:w="900" w:type="dxa"/>
            <w:tcBorders>
              <w:top w:val="single" w:sz="4" w:space="0" w:color="auto"/>
              <w:left w:val="single" w:sz="4" w:space="0" w:color="auto"/>
              <w:bottom w:val="single" w:sz="4" w:space="0" w:color="auto"/>
              <w:right w:val="single" w:sz="4" w:space="0" w:color="auto"/>
            </w:tcBorders>
            <w:vAlign w:val="center"/>
          </w:tcPr>
          <w:p w14:paraId="6ADB7A8A"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00F8FF4A"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6B6676CC"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4E863CD"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72497FDE"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08BB6408"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17F94E77" w14:textId="22742085" w:rsidR="001C7621" w:rsidRPr="00AE0C16" w:rsidRDefault="001C7621" w:rsidP="00AE0C16">
            <w:pPr>
              <w:spacing w:after="0"/>
            </w:pPr>
            <w:r w:rsidRPr="00AE0C16">
              <w:t>Battery discharge indicator</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43F09D" w14:textId="77777777" w:rsidR="001C7621" w:rsidRPr="00AE0C16" w:rsidRDefault="001C7621" w:rsidP="00AE0C16">
            <w:pPr>
              <w:spacing w:after="0"/>
              <w:jc w:val="center"/>
            </w:pPr>
            <w:r w:rsidRPr="00AE0C16">
              <w:sym w:font="Wingdings" w:char="F06F"/>
            </w:r>
          </w:p>
        </w:tc>
      </w:tr>
      <w:tr w:rsidR="001C7621" w:rsidRPr="00A17113" w14:paraId="104A5A02"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2E51E5DB" w14:textId="77777777" w:rsidR="001C7621" w:rsidRPr="00AE0C16" w:rsidRDefault="001C7621" w:rsidP="00AE0C16">
            <w:pPr>
              <w:spacing w:after="0"/>
              <w:jc w:val="center"/>
            </w:pPr>
            <w:r w:rsidRPr="00AE0C16">
              <w:t>7</w:t>
            </w:r>
          </w:p>
        </w:tc>
        <w:tc>
          <w:tcPr>
            <w:tcW w:w="900" w:type="dxa"/>
            <w:tcBorders>
              <w:top w:val="single" w:sz="4" w:space="0" w:color="auto"/>
              <w:left w:val="single" w:sz="4" w:space="0" w:color="auto"/>
              <w:bottom w:val="single" w:sz="4" w:space="0" w:color="auto"/>
              <w:right w:val="single" w:sz="4" w:space="0" w:color="auto"/>
            </w:tcBorders>
            <w:vAlign w:val="center"/>
          </w:tcPr>
          <w:p w14:paraId="16EBDD99"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1A104A8"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493C8536"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1CF3CEA"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76609DBE"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3907FD3"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0984C0F6" w14:textId="3311DD11" w:rsidR="001C7621" w:rsidRPr="00AE0C16" w:rsidRDefault="001C7621" w:rsidP="00AE0C16">
            <w:pPr>
              <w:spacing w:after="0"/>
            </w:pPr>
            <w:r w:rsidRPr="00AE0C16">
              <w:t xml:space="preserve"> Load Capacity Plate</w:t>
            </w:r>
          </w:p>
        </w:tc>
        <w:tc>
          <w:tcPr>
            <w:tcW w:w="540" w:type="dxa"/>
            <w:tcBorders>
              <w:top w:val="single" w:sz="4" w:space="0" w:color="auto"/>
              <w:left w:val="single" w:sz="4" w:space="0" w:color="auto"/>
              <w:bottom w:val="single" w:sz="4" w:space="0" w:color="auto"/>
              <w:right w:val="single" w:sz="4" w:space="0" w:color="auto"/>
            </w:tcBorders>
            <w:vAlign w:val="center"/>
            <w:hideMark/>
          </w:tcPr>
          <w:p w14:paraId="44EB41DB" w14:textId="77777777" w:rsidR="001C7621" w:rsidRPr="00AE0C16" w:rsidRDefault="001C7621" w:rsidP="00AE0C16">
            <w:pPr>
              <w:spacing w:after="0"/>
              <w:jc w:val="center"/>
            </w:pPr>
            <w:r w:rsidRPr="00AE0C16">
              <w:sym w:font="Wingdings" w:char="F06F"/>
            </w:r>
          </w:p>
        </w:tc>
      </w:tr>
      <w:tr w:rsidR="001C7621" w:rsidRPr="00A17113" w14:paraId="5ECCED01"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0F6BC457" w14:textId="77777777" w:rsidR="001C7621" w:rsidRPr="00AE0C16" w:rsidRDefault="001C7621" w:rsidP="00AE0C16">
            <w:pPr>
              <w:spacing w:after="0"/>
              <w:jc w:val="center"/>
            </w:pPr>
            <w:r w:rsidRPr="00AE0C16">
              <w:t>8</w:t>
            </w:r>
          </w:p>
        </w:tc>
        <w:tc>
          <w:tcPr>
            <w:tcW w:w="900" w:type="dxa"/>
            <w:tcBorders>
              <w:top w:val="single" w:sz="4" w:space="0" w:color="auto"/>
              <w:left w:val="single" w:sz="4" w:space="0" w:color="auto"/>
              <w:bottom w:val="single" w:sz="4" w:space="0" w:color="auto"/>
              <w:right w:val="single" w:sz="4" w:space="0" w:color="auto"/>
            </w:tcBorders>
            <w:vAlign w:val="center"/>
          </w:tcPr>
          <w:p w14:paraId="3457E744"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2B4FF53E"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358027B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07F4E73"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7EF15E8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0CC354B5"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C954F23" w14:textId="77777777" w:rsidR="001C7621" w:rsidRPr="00AE0C16" w:rsidRDefault="001C7621" w:rsidP="00AE0C16">
            <w:pPr>
              <w:spacing w:after="0"/>
            </w:pPr>
            <w:r w:rsidRPr="00AE0C16">
              <w:t>Lift Controls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09D213" w14:textId="77777777" w:rsidR="001C7621" w:rsidRPr="00AE0C16" w:rsidRDefault="001C7621" w:rsidP="00AE0C16">
            <w:pPr>
              <w:spacing w:after="0"/>
              <w:jc w:val="center"/>
            </w:pPr>
            <w:r w:rsidRPr="00AE0C16">
              <w:sym w:font="Wingdings" w:char="F06F"/>
            </w:r>
          </w:p>
        </w:tc>
      </w:tr>
      <w:tr w:rsidR="001C7621" w:rsidRPr="00A17113" w14:paraId="5374B88E"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76AD31DA" w14:textId="77777777" w:rsidR="001C7621" w:rsidRPr="00AE0C16" w:rsidRDefault="001C7621" w:rsidP="00AE0C16">
            <w:pPr>
              <w:spacing w:after="0"/>
              <w:jc w:val="center"/>
            </w:pPr>
            <w:r w:rsidRPr="00AE0C16">
              <w:t>9</w:t>
            </w:r>
          </w:p>
        </w:tc>
        <w:tc>
          <w:tcPr>
            <w:tcW w:w="900" w:type="dxa"/>
            <w:tcBorders>
              <w:top w:val="single" w:sz="4" w:space="0" w:color="auto"/>
              <w:left w:val="single" w:sz="4" w:space="0" w:color="auto"/>
              <w:bottom w:val="single" w:sz="4" w:space="0" w:color="auto"/>
              <w:right w:val="single" w:sz="4" w:space="0" w:color="auto"/>
            </w:tcBorders>
            <w:vAlign w:val="center"/>
          </w:tcPr>
          <w:p w14:paraId="6D5E6703"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59A2D0CE"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56314C45"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C47E050"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2C753076"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26D0D8B7"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516A0A6" w14:textId="77777777" w:rsidR="001C7621" w:rsidRPr="00AE0C16" w:rsidRDefault="001C7621" w:rsidP="00AE0C16">
            <w:pPr>
              <w:spacing w:after="0"/>
            </w:pPr>
            <w:r w:rsidRPr="00AE0C16">
              <w:t>Attachments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1DD4AD" w14:textId="77777777" w:rsidR="001C7621" w:rsidRPr="00AE0C16" w:rsidRDefault="001C7621" w:rsidP="00AE0C16">
            <w:pPr>
              <w:spacing w:after="0"/>
              <w:jc w:val="center"/>
            </w:pPr>
            <w:r w:rsidRPr="00AE0C16">
              <w:sym w:font="Wingdings" w:char="F06F"/>
            </w:r>
          </w:p>
        </w:tc>
      </w:tr>
      <w:tr w:rsidR="001C7621" w:rsidRPr="00A17113" w14:paraId="4149C01D"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3FD8F2E8" w14:textId="77777777" w:rsidR="001C7621" w:rsidRPr="00AE0C16" w:rsidRDefault="001C7621" w:rsidP="00AE0C16">
            <w:pPr>
              <w:spacing w:after="0"/>
              <w:jc w:val="center"/>
            </w:pPr>
            <w:r w:rsidRPr="00AE0C16">
              <w:t>10</w:t>
            </w:r>
          </w:p>
        </w:tc>
        <w:tc>
          <w:tcPr>
            <w:tcW w:w="900" w:type="dxa"/>
            <w:tcBorders>
              <w:top w:val="single" w:sz="4" w:space="0" w:color="auto"/>
              <w:left w:val="single" w:sz="4" w:space="0" w:color="auto"/>
              <w:bottom w:val="single" w:sz="4" w:space="0" w:color="auto"/>
              <w:right w:val="single" w:sz="4" w:space="0" w:color="auto"/>
            </w:tcBorders>
            <w:vAlign w:val="center"/>
          </w:tcPr>
          <w:p w14:paraId="00EB8786"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66BADFF7"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2A2F0117"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6849A60C"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6C73FA44"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854EFB9"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2D7D7123" w14:textId="77777777" w:rsidR="001C7621" w:rsidRPr="00AE0C16" w:rsidRDefault="001C7621" w:rsidP="00AE0C16">
            <w:pPr>
              <w:spacing w:after="0"/>
            </w:pPr>
            <w:r w:rsidRPr="00AE0C16">
              <w:t>LP gas cylinder connections</w:t>
            </w:r>
          </w:p>
        </w:tc>
        <w:tc>
          <w:tcPr>
            <w:tcW w:w="540" w:type="dxa"/>
            <w:tcBorders>
              <w:top w:val="single" w:sz="4" w:space="0" w:color="auto"/>
              <w:left w:val="single" w:sz="4" w:space="0" w:color="auto"/>
              <w:bottom w:val="single" w:sz="4" w:space="0" w:color="auto"/>
              <w:right w:val="single" w:sz="4" w:space="0" w:color="auto"/>
            </w:tcBorders>
            <w:vAlign w:val="center"/>
            <w:hideMark/>
          </w:tcPr>
          <w:p w14:paraId="406A18E4" w14:textId="77777777" w:rsidR="001C7621" w:rsidRPr="00AE0C16" w:rsidRDefault="001C7621" w:rsidP="00AE0C16">
            <w:pPr>
              <w:spacing w:after="0"/>
              <w:jc w:val="center"/>
            </w:pPr>
            <w:r w:rsidRPr="00AE0C16">
              <w:sym w:font="Wingdings" w:char="F06F"/>
            </w:r>
          </w:p>
        </w:tc>
      </w:tr>
      <w:tr w:rsidR="001C7621" w:rsidRPr="00A17113" w14:paraId="65E37CB6"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455BF7D8" w14:textId="77777777" w:rsidR="001C7621" w:rsidRPr="00AE0C16" w:rsidRDefault="001C7621" w:rsidP="00AE0C16">
            <w:pPr>
              <w:spacing w:after="0"/>
              <w:jc w:val="center"/>
            </w:pPr>
            <w:r w:rsidRPr="00AE0C16">
              <w:t>11</w:t>
            </w:r>
          </w:p>
        </w:tc>
        <w:tc>
          <w:tcPr>
            <w:tcW w:w="900" w:type="dxa"/>
            <w:tcBorders>
              <w:top w:val="single" w:sz="4" w:space="0" w:color="auto"/>
              <w:left w:val="single" w:sz="4" w:space="0" w:color="auto"/>
              <w:bottom w:val="single" w:sz="4" w:space="0" w:color="auto"/>
              <w:right w:val="single" w:sz="4" w:space="0" w:color="auto"/>
            </w:tcBorders>
            <w:vAlign w:val="center"/>
          </w:tcPr>
          <w:p w14:paraId="743FF51A"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54AAEC44"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3C36D66D"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ECCF8C1"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386FBFD5"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21F1F4D"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6F00AD67" w14:textId="77777777" w:rsidR="001C7621" w:rsidRPr="00AE0C16" w:rsidRDefault="001C7621" w:rsidP="00AE0C16">
            <w:pPr>
              <w:spacing w:after="0"/>
            </w:pPr>
            <w:r w:rsidRPr="00AE0C16">
              <w:t>Backup signal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093FDB" w14:textId="77777777" w:rsidR="001C7621" w:rsidRPr="00AE0C16" w:rsidRDefault="001C7621" w:rsidP="00AE0C16">
            <w:pPr>
              <w:spacing w:after="0"/>
              <w:jc w:val="center"/>
            </w:pPr>
            <w:r w:rsidRPr="00AE0C16">
              <w:sym w:font="Wingdings" w:char="F06F"/>
            </w:r>
          </w:p>
        </w:tc>
      </w:tr>
      <w:tr w:rsidR="001C7621" w:rsidRPr="00A17113" w14:paraId="7A5D7738"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63344F3F" w14:textId="77777777" w:rsidR="001C7621" w:rsidRPr="00AE0C16" w:rsidRDefault="001C7621" w:rsidP="00AE0C16">
            <w:pPr>
              <w:spacing w:after="0"/>
              <w:jc w:val="center"/>
            </w:pPr>
            <w:r w:rsidRPr="00AE0C16">
              <w:t>12</w:t>
            </w:r>
          </w:p>
        </w:tc>
        <w:tc>
          <w:tcPr>
            <w:tcW w:w="900" w:type="dxa"/>
            <w:tcBorders>
              <w:top w:val="single" w:sz="4" w:space="0" w:color="auto"/>
              <w:left w:val="single" w:sz="4" w:space="0" w:color="auto"/>
              <w:bottom w:val="single" w:sz="4" w:space="0" w:color="auto"/>
              <w:right w:val="single" w:sz="4" w:space="0" w:color="auto"/>
            </w:tcBorders>
            <w:vAlign w:val="center"/>
          </w:tcPr>
          <w:p w14:paraId="68D10AC3"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3696C3BE"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50E00EE3"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EA80384"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4E9BABC1"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518EBEC"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681F8A48" w14:textId="77777777" w:rsidR="001C7621" w:rsidRPr="00AE0C16" w:rsidRDefault="001C7621" w:rsidP="00AE0C16">
            <w:pPr>
              <w:spacing w:after="0"/>
            </w:pPr>
            <w:r w:rsidRPr="00AE0C16">
              <w:t>Tires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1D08EC49" w14:textId="77777777" w:rsidR="001C7621" w:rsidRPr="00AE0C16" w:rsidRDefault="001C7621" w:rsidP="00AE0C16">
            <w:pPr>
              <w:spacing w:after="0"/>
              <w:jc w:val="center"/>
            </w:pPr>
            <w:r w:rsidRPr="00AE0C16">
              <w:sym w:font="Wingdings" w:char="F06F"/>
            </w:r>
          </w:p>
        </w:tc>
      </w:tr>
      <w:tr w:rsidR="001C7621" w:rsidRPr="00A17113" w14:paraId="35CBCC48"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6EB3A337" w14:textId="77777777" w:rsidR="001C7621" w:rsidRPr="00AE0C16" w:rsidRDefault="001C7621" w:rsidP="00AE0C16">
            <w:pPr>
              <w:spacing w:after="0"/>
              <w:jc w:val="center"/>
            </w:pPr>
            <w:r w:rsidRPr="00AE0C16">
              <w:t>13</w:t>
            </w:r>
          </w:p>
        </w:tc>
        <w:tc>
          <w:tcPr>
            <w:tcW w:w="900" w:type="dxa"/>
            <w:tcBorders>
              <w:top w:val="single" w:sz="4" w:space="0" w:color="auto"/>
              <w:left w:val="single" w:sz="4" w:space="0" w:color="auto"/>
              <w:bottom w:val="single" w:sz="4" w:space="0" w:color="auto"/>
              <w:right w:val="single" w:sz="4" w:space="0" w:color="auto"/>
            </w:tcBorders>
            <w:vAlign w:val="center"/>
          </w:tcPr>
          <w:p w14:paraId="7C896931"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3E957283"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0656F338"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0BD66D6"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D1F022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9A14C0E"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BEFAB66" w14:textId="77777777" w:rsidR="001C7621" w:rsidRPr="00AE0C16" w:rsidRDefault="001C7621" w:rsidP="00AE0C16">
            <w:pPr>
              <w:spacing w:after="0"/>
            </w:pPr>
            <w:r w:rsidRPr="00AE0C16">
              <w:t>Hour meter</w:t>
            </w:r>
          </w:p>
        </w:tc>
        <w:tc>
          <w:tcPr>
            <w:tcW w:w="540" w:type="dxa"/>
            <w:tcBorders>
              <w:top w:val="single" w:sz="4" w:space="0" w:color="auto"/>
              <w:left w:val="single" w:sz="4" w:space="0" w:color="auto"/>
              <w:bottom w:val="single" w:sz="4" w:space="0" w:color="auto"/>
              <w:right w:val="single" w:sz="4" w:space="0" w:color="auto"/>
            </w:tcBorders>
            <w:vAlign w:val="center"/>
            <w:hideMark/>
          </w:tcPr>
          <w:p w14:paraId="748F3AB3" w14:textId="77777777" w:rsidR="001C7621" w:rsidRPr="00AE0C16" w:rsidRDefault="001C7621" w:rsidP="00AE0C16">
            <w:pPr>
              <w:spacing w:after="0"/>
              <w:jc w:val="center"/>
            </w:pPr>
            <w:r w:rsidRPr="00AE0C16">
              <w:sym w:font="Wingdings" w:char="F06F"/>
            </w:r>
          </w:p>
        </w:tc>
      </w:tr>
      <w:tr w:rsidR="001C7621" w:rsidRPr="00A17113" w14:paraId="09D022F2"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6668A552" w14:textId="77777777" w:rsidR="001C7621" w:rsidRPr="00AE0C16" w:rsidRDefault="001C7621" w:rsidP="00AE0C16">
            <w:pPr>
              <w:spacing w:after="0"/>
              <w:jc w:val="center"/>
            </w:pPr>
            <w:r w:rsidRPr="00AE0C16">
              <w:t>14</w:t>
            </w:r>
          </w:p>
        </w:tc>
        <w:tc>
          <w:tcPr>
            <w:tcW w:w="900" w:type="dxa"/>
            <w:tcBorders>
              <w:top w:val="single" w:sz="4" w:space="0" w:color="auto"/>
              <w:left w:val="single" w:sz="4" w:space="0" w:color="auto"/>
              <w:bottom w:val="single" w:sz="4" w:space="0" w:color="auto"/>
              <w:right w:val="single" w:sz="4" w:space="0" w:color="auto"/>
            </w:tcBorders>
            <w:vAlign w:val="center"/>
          </w:tcPr>
          <w:p w14:paraId="579B1959"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4284E02"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4945AB65"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0CD2786"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2971ED63"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2ACC12A"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087B25B4" w14:textId="77777777" w:rsidR="001C7621" w:rsidRPr="00AE0C16" w:rsidRDefault="001C7621" w:rsidP="00AE0C16">
            <w:pPr>
              <w:spacing w:after="0"/>
            </w:pPr>
            <w:r w:rsidRPr="00AE0C16">
              <w:t>Engine oil</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621BC4" w14:textId="77777777" w:rsidR="001C7621" w:rsidRPr="00AE0C16" w:rsidRDefault="001C7621" w:rsidP="00AE0C16">
            <w:pPr>
              <w:spacing w:after="0"/>
              <w:jc w:val="center"/>
            </w:pPr>
            <w:r w:rsidRPr="00AE0C16">
              <w:sym w:font="Wingdings" w:char="F06F"/>
            </w:r>
          </w:p>
        </w:tc>
      </w:tr>
      <w:tr w:rsidR="001C7621" w:rsidRPr="00A17113" w14:paraId="287745C7"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10D95165" w14:textId="77777777" w:rsidR="001C7621" w:rsidRPr="00AE0C16" w:rsidRDefault="001C7621" w:rsidP="00AE0C16">
            <w:pPr>
              <w:spacing w:after="0"/>
              <w:jc w:val="center"/>
            </w:pPr>
            <w:r w:rsidRPr="00AE0C16">
              <w:t>15</w:t>
            </w:r>
          </w:p>
        </w:tc>
        <w:tc>
          <w:tcPr>
            <w:tcW w:w="900" w:type="dxa"/>
            <w:tcBorders>
              <w:top w:val="single" w:sz="4" w:space="0" w:color="auto"/>
              <w:left w:val="single" w:sz="4" w:space="0" w:color="auto"/>
              <w:bottom w:val="single" w:sz="4" w:space="0" w:color="auto"/>
              <w:right w:val="single" w:sz="4" w:space="0" w:color="auto"/>
            </w:tcBorders>
            <w:vAlign w:val="center"/>
          </w:tcPr>
          <w:p w14:paraId="7C143AFF"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2F284864"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376DF2A1"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001DD36"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32902879"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F6D8B36"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08828DFB" w14:textId="77777777" w:rsidR="001C7621" w:rsidRPr="00AE0C16" w:rsidRDefault="001C7621" w:rsidP="00AE0C16">
            <w:pPr>
              <w:spacing w:after="0"/>
            </w:pPr>
            <w:r w:rsidRPr="00AE0C16">
              <w:t>Temperature</w:t>
            </w:r>
          </w:p>
        </w:tc>
        <w:tc>
          <w:tcPr>
            <w:tcW w:w="540" w:type="dxa"/>
            <w:tcBorders>
              <w:top w:val="single" w:sz="4" w:space="0" w:color="auto"/>
              <w:left w:val="single" w:sz="4" w:space="0" w:color="auto"/>
              <w:bottom w:val="single" w:sz="4" w:space="0" w:color="auto"/>
              <w:right w:val="single" w:sz="4" w:space="0" w:color="auto"/>
            </w:tcBorders>
            <w:vAlign w:val="center"/>
            <w:hideMark/>
          </w:tcPr>
          <w:p w14:paraId="39EF32A9" w14:textId="55DA6CCB" w:rsidR="001C7621" w:rsidRPr="00AE0C16" w:rsidRDefault="001C7621" w:rsidP="00AE0C16">
            <w:pPr>
              <w:spacing w:after="0"/>
              <w:jc w:val="center"/>
            </w:pPr>
            <w:r w:rsidRPr="00AE0C16">
              <w:sym w:font="Wingdings" w:char="F06F"/>
            </w:r>
          </w:p>
        </w:tc>
      </w:tr>
      <w:tr w:rsidR="001C7621" w:rsidRPr="00A17113" w14:paraId="35B7475E"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02BCA89B" w14:textId="77777777" w:rsidR="001C7621" w:rsidRPr="00AE0C16" w:rsidRDefault="001C7621" w:rsidP="00AE0C16">
            <w:pPr>
              <w:spacing w:after="0"/>
              <w:jc w:val="center"/>
            </w:pPr>
            <w:r w:rsidRPr="00AE0C16">
              <w:t>16</w:t>
            </w:r>
          </w:p>
        </w:tc>
        <w:tc>
          <w:tcPr>
            <w:tcW w:w="900" w:type="dxa"/>
            <w:tcBorders>
              <w:top w:val="single" w:sz="4" w:space="0" w:color="auto"/>
              <w:left w:val="single" w:sz="4" w:space="0" w:color="auto"/>
              <w:bottom w:val="single" w:sz="4" w:space="0" w:color="auto"/>
              <w:right w:val="single" w:sz="4" w:space="0" w:color="auto"/>
            </w:tcBorders>
            <w:vAlign w:val="center"/>
          </w:tcPr>
          <w:p w14:paraId="1A9CF676"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12A7D088"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4AF7BCB5"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D0F5AA6"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7115658C"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CE5A47E"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70E460B2" w14:textId="77777777" w:rsidR="001C7621" w:rsidRPr="00AE0C16" w:rsidRDefault="001C7621" w:rsidP="00AE0C16">
            <w:pPr>
              <w:spacing w:after="0"/>
            </w:pPr>
            <w:r w:rsidRPr="00AE0C16">
              <w:t>Fire extinguisher</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5E6E3A" w14:textId="77777777" w:rsidR="001C7621" w:rsidRPr="00AE0C16" w:rsidRDefault="001C7621" w:rsidP="00AE0C16">
            <w:pPr>
              <w:spacing w:after="0"/>
              <w:jc w:val="center"/>
            </w:pPr>
            <w:r w:rsidRPr="00AE0C16">
              <w:sym w:font="Wingdings" w:char="F06F"/>
            </w:r>
          </w:p>
        </w:tc>
      </w:tr>
      <w:tr w:rsidR="001C7621" w:rsidRPr="00A17113" w14:paraId="16DDA0F7"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53399FA3" w14:textId="77777777" w:rsidR="001C7621" w:rsidRPr="00AE0C16" w:rsidRDefault="001C7621" w:rsidP="00AE0C16">
            <w:pPr>
              <w:spacing w:after="0"/>
              <w:jc w:val="center"/>
            </w:pPr>
            <w:r w:rsidRPr="00AE0C16">
              <w:t>17</w:t>
            </w:r>
          </w:p>
        </w:tc>
        <w:tc>
          <w:tcPr>
            <w:tcW w:w="900" w:type="dxa"/>
            <w:tcBorders>
              <w:top w:val="single" w:sz="4" w:space="0" w:color="auto"/>
              <w:left w:val="single" w:sz="4" w:space="0" w:color="auto"/>
              <w:bottom w:val="single" w:sz="4" w:space="0" w:color="auto"/>
              <w:right w:val="single" w:sz="4" w:space="0" w:color="auto"/>
            </w:tcBorders>
            <w:vAlign w:val="center"/>
          </w:tcPr>
          <w:p w14:paraId="64AE1CC9"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06932C6E"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571C3088"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6F7EB090"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6A48786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93EE2A6"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7C89EA18" w14:textId="77777777" w:rsidR="001C7621" w:rsidRPr="00AE0C16" w:rsidRDefault="001C7621" w:rsidP="00AE0C16">
            <w:pPr>
              <w:spacing w:after="0"/>
            </w:pPr>
            <w:r w:rsidRPr="00AE0C16">
              <w:t>Forks – Retaining pin, heel condition</w:t>
            </w:r>
          </w:p>
        </w:tc>
        <w:tc>
          <w:tcPr>
            <w:tcW w:w="540" w:type="dxa"/>
            <w:tcBorders>
              <w:top w:val="single" w:sz="4" w:space="0" w:color="auto"/>
              <w:left w:val="single" w:sz="4" w:space="0" w:color="auto"/>
              <w:bottom w:val="single" w:sz="4" w:space="0" w:color="auto"/>
              <w:right w:val="single" w:sz="4" w:space="0" w:color="auto"/>
            </w:tcBorders>
            <w:vAlign w:val="center"/>
          </w:tcPr>
          <w:p w14:paraId="51E69B38" w14:textId="47ABE164" w:rsidR="001C7621" w:rsidRPr="00AE0C16" w:rsidRDefault="001C7621" w:rsidP="00AE0C16">
            <w:pPr>
              <w:spacing w:after="0"/>
              <w:jc w:val="center"/>
            </w:pPr>
            <w:r w:rsidRPr="00AE0C16">
              <w:sym w:font="Wingdings" w:char="F06F"/>
            </w:r>
          </w:p>
        </w:tc>
      </w:tr>
      <w:tr w:rsidR="001C7621" w:rsidRPr="00A17113" w14:paraId="646199BC"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4F74F39A" w14:textId="77777777" w:rsidR="001C7621" w:rsidRPr="00AE0C16" w:rsidRDefault="001C7621" w:rsidP="00AE0C16">
            <w:pPr>
              <w:spacing w:after="0"/>
              <w:jc w:val="center"/>
            </w:pPr>
            <w:r w:rsidRPr="00AE0C16">
              <w:t>18</w:t>
            </w:r>
          </w:p>
        </w:tc>
        <w:tc>
          <w:tcPr>
            <w:tcW w:w="900" w:type="dxa"/>
            <w:tcBorders>
              <w:top w:val="single" w:sz="4" w:space="0" w:color="auto"/>
              <w:left w:val="single" w:sz="4" w:space="0" w:color="auto"/>
              <w:bottom w:val="single" w:sz="4" w:space="0" w:color="auto"/>
              <w:right w:val="single" w:sz="4" w:space="0" w:color="auto"/>
            </w:tcBorders>
            <w:vAlign w:val="center"/>
          </w:tcPr>
          <w:p w14:paraId="54B24CE9"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573D6B0C"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6A40947B"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A8D2CD1"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24FD2A9D"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F5896F7"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24A4319D" w14:textId="77777777" w:rsidR="001C7621" w:rsidRPr="00AE0C16" w:rsidRDefault="001C7621" w:rsidP="00AE0C16">
            <w:pPr>
              <w:spacing w:after="0"/>
            </w:pPr>
            <w:r w:rsidRPr="00AE0C16">
              <w:t>Hydraulic system</w:t>
            </w:r>
          </w:p>
        </w:tc>
        <w:tc>
          <w:tcPr>
            <w:tcW w:w="540" w:type="dxa"/>
            <w:tcBorders>
              <w:top w:val="single" w:sz="4" w:space="0" w:color="auto"/>
              <w:left w:val="single" w:sz="4" w:space="0" w:color="auto"/>
              <w:bottom w:val="single" w:sz="4" w:space="0" w:color="auto"/>
              <w:right w:val="single" w:sz="4" w:space="0" w:color="auto"/>
            </w:tcBorders>
            <w:vAlign w:val="center"/>
          </w:tcPr>
          <w:p w14:paraId="4A100A22" w14:textId="27F295DE" w:rsidR="001C7621" w:rsidRPr="00AE0C16" w:rsidRDefault="001C7621" w:rsidP="00AE0C16">
            <w:pPr>
              <w:spacing w:after="0"/>
              <w:jc w:val="center"/>
            </w:pPr>
            <w:r w:rsidRPr="00AE0C16">
              <w:sym w:font="Wingdings" w:char="F06F"/>
            </w:r>
          </w:p>
        </w:tc>
      </w:tr>
      <w:tr w:rsidR="001C7621" w:rsidRPr="00A17113" w14:paraId="504A6AAA"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0F53A3E8" w14:textId="77777777" w:rsidR="001C7621" w:rsidRPr="00AE0C16" w:rsidRDefault="001C7621" w:rsidP="00781CAD">
            <w:pPr>
              <w:spacing w:after="0"/>
              <w:jc w:val="center"/>
            </w:pPr>
            <w:r w:rsidRPr="00AE0C16">
              <w:t>19</w:t>
            </w:r>
          </w:p>
        </w:tc>
        <w:tc>
          <w:tcPr>
            <w:tcW w:w="900" w:type="dxa"/>
            <w:tcBorders>
              <w:top w:val="single" w:sz="4" w:space="0" w:color="auto"/>
              <w:left w:val="single" w:sz="4" w:space="0" w:color="auto"/>
              <w:bottom w:val="single" w:sz="4" w:space="0" w:color="auto"/>
              <w:right w:val="single" w:sz="4" w:space="0" w:color="auto"/>
            </w:tcBorders>
            <w:vAlign w:val="center"/>
          </w:tcPr>
          <w:p w14:paraId="16C3B042"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6C4D978F"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77BC4301"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0C637986"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5F39BC68"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4FDBA7F"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54E8765F" w14:textId="77777777" w:rsidR="001C7621" w:rsidRPr="00AE0C16" w:rsidRDefault="001C7621" w:rsidP="00AE0C16">
            <w:pPr>
              <w:spacing w:after="0"/>
            </w:pPr>
            <w:r w:rsidRPr="00AE0C16">
              <w:t>Horn, Lights</w:t>
            </w:r>
          </w:p>
        </w:tc>
        <w:tc>
          <w:tcPr>
            <w:tcW w:w="540" w:type="dxa"/>
            <w:tcBorders>
              <w:top w:val="single" w:sz="4" w:space="0" w:color="auto"/>
              <w:left w:val="single" w:sz="4" w:space="0" w:color="auto"/>
              <w:bottom w:val="single" w:sz="4" w:space="0" w:color="auto"/>
              <w:right w:val="single" w:sz="4" w:space="0" w:color="auto"/>
            </w:tcBorders>
            <w:vAlign w:val="center"/>
          </w:tcPr>
          <w:p w14:paraId="75120B5A" w14:textId="206C25A4" w:rsidR="001C7621" w:rsidRPr="00AE0C16" w:rsidRDefault="001C7621" w:rsidP="00781CAD">
            <w:pPr>
              <w:spacing w:after="0"/>
              <w:jc w:val="center"/>
            </w:pPr>
            <w:r w:rsidRPr="00AE0C16">
              <w:sym w:font="Wingdings" w:char="F06F"/>
            </w:r>
          </w:p>
        </w:tc>
      </w:tr>
      <w:tr w:rsidR="001C7621" w:rsidRPr="00A17113" w14:paraId="7C7A6973"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51EAD60C" w14:textId="77777777" w:rsidR="001C7621" w:rsidRPr="00AE0C16" w:rsidRDefault="001C7621" w:rsidP="00781CAD">
            <w:pPr>
              <w:spacing w:after="0"/>
              <w:jc w:val="center"/>
            </w:pPr>
            <w:r w:rsidRPr="00AE0C16">
              <w:t>20</w:t>
            </w:r>
          </w:p>
        </w:tc>
        <w:tc>
          <w:tcPr>
            <w:tcW w:w="900" w:type="dxa"/>
            <w:tcBorders>
              <w:top w:val="single" w:sz="4" w:space="0" w:color="auto"/>
              <w:left w:val="single" w:sz="4" w:space="0" w:color="auto"/>
              <w:bottom w:val="single" w:sz="4" w:space="0" w:color="auto"/>
              <w:right w:val="single" w:sz="4" w:space="0" w:color="auto"/>
            </w:tcBorders>
            <w:vAlign w:val="center"/>
          </w:tcPr>
          <w:p w14:paraId="39225F7B"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6B5B258"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3387D0CE"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C624BF8"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620960D4"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CD4890C"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209A57A5" w14:textId="77777777" w:rsidR="001C7621" w:rsidRPr="00AE0C16" w:rsidRDefault="001C7621" w:rsidP="00AE0C16">
            <w:pPr>
              <w:spacing w:after="0"/>
            </w:pPr>
            <w:r w:rsidRPr="00AE0C16">
              <w:t>Service brakes</w:t>
            </w:r>
          </w:p>
        </w:tc>
        <w:tc>
          <w:tcPr>
            <w:tcW w:w="540" w:type="dxa"/>
            <w:tcBorders>
              <w:top w:val="single" w:sz="4" w:space="0" w:color="auto"/>
              <w:left w:val="single" w:sz="4" w:space="0" w:color="auto"/>
              <w:bottom w:val="single" w:sz="4" w:space="0" w:color="auto"/>
              <w:right w:val="single" w:sz="4" w:space="0" w:color="auto"/>
            </w:tcBorders>
            <w:vAlign w:val="center"/>
          </w:tcPr>
          <w:p w14:paraId="5C2116F4" w14:textId="6FECBCB2" w:rsidR="001C7621" w:rsidRPr="00AE0C16" w:rsidRDefault="001C7621" w:rsidP="00781CAD">
            <w:pPr>
              <w:spacing w:after="0"/>
              <w:jc w:val="center"/>
            </w:pPr>
            <w:r w:rsidRPr="00AE0C16">
              <w:sym w:font="Wingdings" w:char="F06F"/>
            </w:r>
          </w:p>
        </w:tc>
      </w:tr>
      <w:tr w:rsidR="001C7621" w:rsidRPr="00A17113" w14:paraId="03E183E7"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7F2C66AC" w14:textId="77777777" w:rsidR="001C7621" w:rsidRPr="00AE0C16" w:rsidRDefault="001C7621" w:rsidP="00781CAD">
            <w:pPr>
              <w:spacing w:after="0"/>
              <w:jc w:val="center"/>
            </w:pPr>
            <w:r w:rsidRPr="00AE0C16">
              <w:t>21</w:t>
            </w:r>
          </w:p>
        </w:tc>
        <w:tc>
          <w:tcPr>
            <w:tcW w:w="900" w:type="dxa"/>
            <w:tcBorders>
              <w:top w:val="single" w:sz="4" w:space="0" w:color="auto"/>
              <w:left w:val="single" w:sz="4" w:space="0" w:color="auto"/>
              <w:bottom w:val="single" w:sz="4" w:space="0" w:color="auto"/>
              <w:right w:val="single" w:sz="4" w:space="0" w:color="auto"/>
            </w:tcBorders>
            <w:vAlign w:val="center"/>
          </w:tcPr>
          <w:p w14:paraId="656BC51A"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2755095"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19A151AD"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CC722E7"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5E92D594"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2186A8E"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DBC909E" w14:textId="77777777" w:rsidR="001C7621" w:rsidRPr="00AE0C16" w:rsidRDefault="001C7621" w:rsidP="00AE0C16">
            <w:pPr>
              <w:spacing w:after="0"/>
            </w:pPr>
            <w:r w:rsidRPr="00AE0C16">
              <w:t>Parking brake</w:t>
            </w:r>
          </w:p>
        </w:tc>
        <w:tc>
          <w:tcPr>
            <w:tcW w:w="540" w:type="dxa"/>
            <w:tcBorders>
              <w:top w:val="single" w:sz="4" w:space="0" w:color="auto"/>
              <w:left w:val="single" w:sz="4" w:space="0" w:color="auto"/>
              <w:bottom w:val="single" w:sz="4" w:space="0" w:color="auto"/>
              <w:right w:val="single" w:sz="4" w:space="0" w:color="auto"/>
            </w:tcBorders>
            <w:vAlign w:val="center"/>
          </w:tcPr>
          <w:p w14:paraId="0604DEBC" w14:textId="680FFABD" w:rsidR="001C7621" w:rsidRPr="00AE0C16" w:rsidRDefault="001C7621" w:rsidP="00781CAD">
            <w:pPr>
              <w:spacing w:after="0"/>
              <w:jc w:val="center"/>
            </w:pPr>
            <w:r w:rsidRPr="00AE0C16">
              <w:sym w:font="Wingdings" w:char="F06F"/>
            </w:r>
          </w:p>
        </w:tc>
      </w:tr>
      <w:tr w:rsidR="001C7621" w:rsidRPr="00A17113" w14:paraId="29AA69E5"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7D8DF1D5" w14:textId="77777777" w:rsidR="001C7621" w:rsidRPr="00AE0C16" w:rsidRDefault="001C7621" w:rsidP="00781CAD">
            <w:pPr>
              <w:spacing w:after="0"/>
              <w:jc w:val="center"/>
            </w:pPr>
            <w:r w:rsidRPr="00AE0C16">
              <w:t>22</w:t>
            </w:r>
          </w:p>
        </w:tc>
        <w:tc>
          <w:tcPr>
            <w:tcW w:w="900" w:type="dxa"/>
            <w:tcBorders>
              <w:top w:val="single" w:sz="4" w:space="0" w:color="auto"/>
              <w:left w:val="single" w:sz="4" w:space="0" w:color="auto"/>
              <w:bottom w:val="single" w:sz="4" w:space="0" w:color="auto"/>
              <w:right w:val="single" w:sz="4" w:space="0" w:color="auto"/>
            </w:tcBorders>
            <w:vAlign w:val="center"/>
          </w:tcPr>
          <w:p w14:paraId="49836C11"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51D5B366"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0E50272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3F9ACA6"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C6134B9"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08305D93"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42828501" w14:textId="77777777" w:rsidR="001C7621" w:rsidRPr="00AE0C16" w:rsidRDefault="001C7621" w:rsidP="00AE0C16">
            <w:pPr>
              <w:spacing w:after="0"/>
            </w:pPr>
            <w:r w:rsidRPr="00AE0C16">
              <w:t>Seat Belt or harness with lanyard</w:t>
            </w:r>
          </w:p>
        </w:tc>
        <w:tc>
          <w:tcPr>
            <w:tcW w:w="540" w:type="dxa"/>
            <w:tcBorders>
              <w:top w:val="single" w:sz="4" w:space="0" w:color="auto"/>
              <w:left w:val="single" w:sz="4" w:space="0" w:color="auto"/>
              <w:bottom w:val="single" w:sz="4" w:space="0" w:color="auto"/>
              <w:right w:val="single" w:sz="4" w:space="0" w:color="auto"/>
            </w:tcBorders>
            <w:vAlign w:val="center"/>
          </w:tcPr>
          <w:p w14:paraId="24353E79" w14:textId="48130B16" w:rsidR="001C7621" w:rsidRPr="00AE0C16" w:rsidRDefault="001C7621" w:rsidP="00781CAD">
            <w:pPr>
              <w:spacing w:after="0"/>
              <w:jc w:val="center"/>
            </w:pPr>
            <w:r w:rsidRPr="00AE0C16">
              <w:sym w:font="Wingdings" w:char="F06F"/>
            </w:r>
          </w:p>
        </w:tc>
      </w:tr>
      <w:tr w:rsidR="001C7621" w:rsidRPr="00A17113" w14:paraId="5F89A2C5"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09AD4A0A" w14:textId="77777777" w:rsidR="001C7621" w:rsidRPr="00AE0C16" w:rsidRDefault="001C7621" w:rsidP="00781CAD">
            <w:pPr>
              <w:spacing w:after="0"/>
              <w:jc w:val="center"/>
            </w:pPr>
            <w:r w:rsidRPr="00AE0C16">
              <w:t>23</w:t>
            </w:r>
          </w:p>
        </w:tc>
        <w:tc>
          <w:tcPr>
            <w:tcW w:w="900" w:type="dxa"/>
            <w:tcBorders>
              <w:top w:val="single" w:sz="4" w:space="0" w:color="auto"/>
              <w:left w:val="single" w:sz="4" w:space="0" w:color="auto"/>
              <w:bottom w:val="single" w:sz="4" w:space="0" w:color="auto"/>
              <w:right w:val="single" w:sz="4" w:space="0" w:color="auto"/>
            </w:tcBorders>
            <w:vAlign w:val="center"/>
          </w:tcPr>
          <w:p w14:paraId="57FE1EEC"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4AF533E7"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3BD4FB89"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4C28FB5"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671003E5"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6C724CD1"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77F9EBF4" w14:textId="77777777" w:rsidR="001C7621" w:rsidRPr="00AE0C16" w:rsidRDefault="001C7621" w:rsidP="00AE0C16">
            <w:pPr>
              <w:spacing w:after="0"/>
            </w:pPr>
            <w:r w:rsidRPr="00AE0C16">
              <w:t>LP gas cylinder connections</w:t>
            </w:r>
          </w:p>
        </w:tc>
        <w:tc>
          <w:tcPr>
            <w:tcW w:w="540" w:type="dxa"/>
            <w:tcBorders>
              <w:top w:val="single" w:sz="4" w:space="0" w:color="auto"/>
              <w:left w:val="single" w:sz="4" w:space="0" w:color="auto"/>
              <w:bottom w:val="single" w:sz="4" w:space="0" w:color="auto"/>
              <w:right w:val="single" w:sz="4" w:space="0" w:color="auto"/>
            </w:tcBorders>
            <w:vAlign w:val="center"/>
          </w:tcPr>
          <w:p w14:paraId="49DDDD8F" w14:textId="1553F382" w:rsidR="001C7621" w:rsidRPr="00AE0C16" w:rsidRDefault="001C7621" w:rsidP="00781CAD">
            <w:pPr>
              <w:spacing w:after="0"/>
              <w:jc w:val="center"/>
            </w:pPr>
            <w:r w:rsidRPr="00AE0C16">
              <w:sym w:font="Wingdings" w:char="F06F"/>
            </w:r>
          </w:p>
        </w:tc>
      </w:tr>
      <w:tr w:rsidR="001C7621" w:rsidRPr="00A17113" w14:paraId="3E92DD2A"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3E364804" w14:textId="77777777" w:rsidR="001C7621" w:rsidRPr="00AE0C16" w:rsidRDefault="001C7621" w:rsidP="00781CAD">
            <w:pPr>
              <w:spacing w:after="0"/>
              <w:jc w:val="center"/>
            </w:pPr>
            <w:r w:rsidRPr="00AE0C16">
              <w:t>24</w:t>
            </w:r>
          </w:p>
        </w:tc>
        <w:tc>
          <w:tcPr>
            <w:tcW w:w="900" w:type="dxa"/>
            <w:tcBorders>
              <w:top w:val="single" w:sz="4" w:space="0" w:color="auto"/>
              <w:left w:val="single" w:sz="4" w:space="0" w:color="auto"/>
              <w:bottom w:val="single" w:sz="4" w:space="0" w:color="auto"/>
              <w:right w:val="single" w:sz="4" w:space="0" w:color="auto"/>
            </w:tcBorders>
            <w:vAlign w:val="center"/>
          </w:tcPr>
          <w:p w14:paraId="4375A33C"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13041036"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1DEEB22C"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6936118E"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5A4C710A"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1998185"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90AB2F1"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6A7FA968" w14:textId="77777777" w:rsidR="001C7621" w:rsidRPr="00AE0C16" w:rsidRDefault="001C7621" w:rsidP="00AE0C16">
            <w:pPr>
              <w:spacing w:after="0"/>
            </w:pPr>
          </w:p>
        </w:tc>
      </w:tr>
      <w:tr w:rsidR="001C7621" w:rsidRPr="00A17113" w14:paraId="0B611267"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233B5AB1" w14:textId="77777777" w:rsidR="001C7621" w:rsidRPr="00AE0C16" w:rsidRDefault="001C7621" w:rsidP="00781CAD">
            <w:pPr>
              <w:spacing w:after="0"/>
              <w:jc w:val="center"/>
            </w:pPr>
            <w:r w:rsidRPr="00AE0C16">
              <w:t>25</w:t>
            </w:r>
          </w:p>
        </w:tc>
        <w:tc>
          <w:tcPr>
            <w:tcW w:w="900" w:type="dxa"/>
            <w:tcBorders>
              <w:top w:val="single" w:sz="4" w:space="0" w:color="auto"/>
              <w:left w:val="single" w:sz="4" w:space="0" w:color="auto"/>
              <w:bottom w:val="single" w:sz="4" w:space="0" w:color="auto"/>
              <w:right w:val="single" w:sz="4" w:space="0" w:color="auto"/>
            </w:tcBorders>
            <w:vAlign w:val="center"/>
          </w:tcPr>
          <w:p w14:paraId="37130840"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03051D2"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08BFC593"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00B5B9D"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EC66D41"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6D5A1A92"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4BA4994"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69A57407" w14:textId="77777777" w:rsidR="001C7621" w:rsidRPr="00AE0C16" w:rsidRDefault="001C7621" w:rsidP="00AE0C16">
            <w:pPr>
              <w:spacing w:after="0"/>
            </w:pPr>
          </w:p>
        </w:tc>
      </w:tr>
      <w:tr w:rsidR="001C7621" w:rsidRPr="00A17113" w14:paraId="3EF7866E"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260BB570" w14:textId="77777777" w:rsidR="001C7621" w:rsidRPr="00AE0C16" w:rsidRDefault="001C7621" w:rsidP="00781CAD">
            <w:pPr>
              <w:spacing w:after="0"/>
              <w:jc w:val="center"/>
            </w:pPr>
            <w:r w:rsidRPr="00AE0C16">
              <w:t>26</w:t>
            </w:r>
          </w:p>
        </w:tc>
        <w:tc>
          <w:tcPr>
            <w:tcW w:w="900" w:type="dxa"/>
            <w:tcBorders>
              <w:top w:val="single" w:sz="4" w:space="0" w:color="auto"/>
              <w:left w:val="single" w:sz="4" w:space="0" w:color="auto"/>
              <w:bottom w:val="single" w:sz="4" w:space="0" w:color="auto"/>
              <w:right w:val="single" w:sz="4" w:space="0" w:color="auto"/>
            </w:tcBorders>
            <w:vAlign w:val="center"/>
          </w:tcPr>
          <w:p w14:paraId="2A3C501F"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66DA8535"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68353B30"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D2C80B8"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F52FC59"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DA78C37"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1FBB086D"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653F0D8B" w14:textId="77777777" w:rsidR="001C7621" w:rsidRPr="00AE0C16" w:rsidRDefault="001C7621" w:rsidP="00AE0C16">
            <w:pPr>
              <w:spacing w:after="0"/>
            </w:pPr>
          </w:p>
        </w:tc>
      </w:tr>
      <w:tr w:rsidR="001C7621" w:rsidRPr="00A17113" w14:paraId="74497FEC"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38ED0A3F" w14:textId="77777777" w:rsidR="001C7621" w:rsidRPr="00AE0C16" w:rsidRDefault="001C7621" w:rsidP="00781CAD">
            <w:pPr>
              <w:spacing w:after="0"/>
              <w:jc w:val="center"/>
            </w:pPr>
            <w:r w:rsidRPr="00AE0C16">
              <w:t>27</w:t>
            </w:r>
          </w:p>
        </w:tc>
        <w:tc>
          <w:tcPr>
            <w:tcW w:w="900" w:type="dxa"/>
            <w:tcBorders>
              <w:top w:val="single" w:sz="4" w:space="0" w:color="auto"/>
              <w:left w:val="single" w:sz="4" w:space="0" w:color="auto"/>
              <w:bottom w:val="single" w:sz="4" w:space="0" w:color="auto"/>
              <w:right w:val="single" w:sz="4" w:space="0" w:color="auto"/>
            </w:tcBorders>
            <w:vAlign w:val="center"/>
          </w:tcPr>
          <w:p w14:paraId="78AED605"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6655746D"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7760681D"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8871DAA"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289E9CA"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FDA947D"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7F7F82C2"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59C84D47" w14:textId="77777777" w:rsidR="001C7621" w:rsidRPr="00AE0C16" w:rsidRDefault="001C7621" w:rsidP="00AE0C16">
            <w:pPr>
              <w:spacing w:after="0"/>
            </w:pPr>
          </w:p>
        </w:tc>
      </w:tr>
      <w:tr w:rsidR="001C7621" w:rsidRPr="00A17113" w14:paraId="62FFCEBE"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42BD667D" w14:textId="77777777" w:rsidR="001C7621" w:rsidRPr="00AE0C16" w:rsidRDefault="001C7621" w:rsidP="00781CAD">
            <w:pPr>
              <w:spacing w:after="0"/>
              <w:jc w:val="center"/>
            </w:pPr>
            <w:r w:rsidRPr="00AE0C16">
              <w:t>28</w:t>
            </w:r>
          </w:p>
        </w:tc>
        <w:tc>
          <w:tcPr>
            <w:tcW w:w="900" w:type="dxa"/>
            <w:tcBorders>
              <w:top w:val="single" w:sz="4" w:space="0" w:color="auto"/>
              <w:left w:val="single" w:sz="4" w:space="0" w:color="auto"/>
              <w:bottom w:val="single" w:sz="4" w:space="0" w:color="auto"/>
              <w:right w:val="single" w:sz="4" w:space="0" w:color="auto"/>
            </w:tcBorders>
            <w:vAlign w:val="center"/>
          </w:tcPr>
          <w:p w14:paraId="771196A8"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8CDB5A5"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06BE7CA5"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4C0899A"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796BB39B"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33D63945"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3C5FDE90"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44EA13A1" w14:textId="77777777" w:rsidR="001C7621" w:rsidRPr="00AE0C16" w:rsidRDefault="001C7621" w:rsidP="00AE0C16">
            <w:pPr>
              <w:spacing w:after="0"/>
            </w:pPr>
          </w:p>
        </w:tc>
      </w:tr>
      <w:tr w:rsidR="001C7621" w:rsidRPr="00A17113" w14:paraId="3A0DB124"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tcPr>
          <w:p w14:paraId="0AAB4544" w14:textId="77777777" w:rsidR="001C7621" w:rsidRPr="00AE0C16" w:rsidRDefault="001C7621" w:rsidP="00781CAD">
            <w:pPr>
              <w:spacing w:after="0"/>
              <w:jc w:val="center"/>
            </w:pPr>
            <w:r w:rsidRPr="00AE0C16">
              <w:t>29</w:t>
            </w:r>
          </w:p>
        </w:tc>
        <w:tc>
          <w:tcPr>
            <w:tcW w:w="900" w:type="dxa"/>
            <w:tcBorders>
              <w:top w:val="single" w:sz="4" w:space="0" w:color="auto"/>
              <w:left w:val="single" w:sz="4" w:space="0" w:color="auto"/>
              <w:bottom w:val="single" w:sz="4" w:space="0" w:color="auto"/>
              <w:right w:val="single" w:sz="4" w:space="0" w:color="auto"/>
            </w:tcBorders>
            <w:vAlign w:val="center"/>
          </w:tcPr>
          <w:p w14:paraId="678CE6F1"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23848FF5"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2F936CC4"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45C06EF9"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026E2326"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5647105E"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7F4BBC64"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17873BCC" w14:textId="77777777" w:rsidR="001C7621" w:rsidRPr="00AE0C16" w:rsidRDefault="001C7621" w:rsidP="00AE0C16">
            <w:pPr>
              <w:spacing w:after="0"/>
            </w:pPr>
          </w:p>
        </w:tc>
      </w:tr>
      <w:tr w:rsidR="001C7621" w:rsidRPr="00A17113" w14:paraId="5EE902FB"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3A51761D" w14:textId="77777777" w:rsidR="001C7621" w:rsidRPr="00AE0C16" w:rsidRDefault="001C7621" w:rsidP="00781CAD">
            <w:pPr>
              <w:spacing w:after="0"/>
              <w:jc w:val="center"/>
            </w:pPr>
            <w:r w:rsidRPr="00AE0C16">
              <w:t>30</w:t>
            </w:r>
          </w:p>
        </w:tc>
        <w:tc>
          <w:tcPr>
            <w:tcW w:w="900" w:type="dxa"/>
            <w:tcBorders>
              <w:top w:val="single" w:sz="4" w:space="0" w:color="auto"/>
              <w:left w:val="single" w:sz="4" w:space="0" w:color="auto"/>
              <w:bottom w:val="single" w:sz="4" w:space="0" w:color="auto"/>
              <w:right w:val="single" w:sz="4" w:space="0" w:color="auto"/>
            </w:tcBorders>
            <w:vAlign w:val="center"/>
          </w:tcPr>
          <w:p w14:paraId="622D0DAD"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75728933"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4606642F"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7E3E463F"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3619E3A9"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1A3F9F24"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15C8EC44"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581CAB6B" w14:textId="77777777" w:rsidR="001C7621" w:rsidRPr="00AE0C16" w:rsidRDefault="001C7621" w:rsidP="00AE0C16">
            <w:pPr>
              <w:spacing w:after="0"/>
            </w:pPr>
          </w:p>
        </w:tc>
      </w:tr>
      <w:tr w:rsidR="001C7621" w:rsidRPr="00A17113" w14:paraId="35EE80F6" w14:textId="77777777" w:rsidTr="00781CAD">
        <w:trPr>
          <w:cantSplit/>
          <w:trHeight w:val="288"/>
        </w:trPr>
        <w:tc>
          <w:tcPr>
            <w:tcW w:w="810" w:type="dxa"/>
            <w:tcBorders>
              <w:top w:val="single" w:sz="4" w:space="0" w:color="auto"/>
              <w:left w:val="single" w:sz="4" w:space="0" w:color="auto"/>
              <w:bottom w:val="single" w:sz="4" w:space="0" w:color="auto"/>
              <w:right w:val="single" w:sz="4" w:space="0" w:color="auto"/>
            </w:tcBorders>
            <w:vAlign w:val="center"/>
            <w:hideMark/>
          </w:tcPr>
          <w:p w14:paraId="2C245298" w14:textId="77777777" w:rsidR="001C7621" w:rsidRPr="00AE0C16" w:rsidRDefault="001C7621" w:rsidP="00781CAD">
            <w:pPr>
              <w:spacing w:after="0"/>
              <w:jc w:val="center"/>
            </w:pPr>
            <w:r w:rsidRPr="00AE0C16">
              <w:t>31</w:t>
            </w:r>
          </w:p>
        </w:tc>
        <w:tc>
          <w:tcPr>
            <w:tcW w:w="900" w:type="dxa"/>
            <w:tcBorders>
              <w:top w:val="single" w:sz="4" w:space="0" w:color="auto"/>
              <w:left w:val="single" w:sz="4" w:space="0" w:color="auto"/>
              <w:bottom w:val="single" w:sz="4" w:space="0" w:color="auto"/>
              <w:right w:val="single" w:sz="4" w:space="0" w:color="auto"/>
            </w:tcBorders>
            <w:vAlign w:val="center"/>
          </w:tcPr>
          <w:p w14:paraId="08814AEB" w14:textId="77777777" w:rsidR="001C7621" w:rsidRPr="00AE0C16" w:rsidRDefault="001C7621" w:rsidP="00AE0C16">
            <w:pPr>
              <w:spacing w:after="0"/>
            </w:pPr>
          </w:p>
        </w:tc>
        <w:tc>
          <w:tcPr>
            <w:tcW w:w="630" w:type="dxa"/>
            <w:tcBorders>
              <w:top w:val="single" w:sz="4" w:space="0" w:color="auto"/>
              <w:left w:val="single" w:sz="4" w:space="0" w:color="auto"/>
              <w:bottom w:val="single" w:sz="4" w:space="0" w:color="auto"/>
              <w:right w:val="single" w:sz="4" w:space="0" w:color="auto"/>
            </w:tcBorders>
            <w:vAlign w:val="center"/>
          </w:tcPr>
          <w:p w14:paraId="6323C79A" w14:textId="77777777" w:rsidR="001C7621" w:rsidRPr="00AE0C16" w:rsidRDefault="001C7621" w:rsidP="00AE0C16">
            <w:pPr>
              <w:spacing w:after="0"/>
            </w:pPr>
          </w:p>
        </w:tc>
        <w:tc>
          <w:tcPr>
            <w:tcW w:w="900" w:type="dxa"/>
            <w:tcBorders>
              <w:top w:val="single" w:sz="4" w:space="0" w:color="auto"/>
              <w:left w:val="single" w:sz="4" w:space="0" w:color="auto"/>
              <w:bottom w:val="single" w:sz="4" w:space="0" w:color="auto"/>
              <w:right w:val="single" w:sz="4" w:space="0" w:color="auto"/>
            </w:tcBorders>
            <w:vAlign w:val="center"/>
          </w:tcPr>
          <w:p w14:paraId="6EAD3B8E"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06D2A3E9" w14:textId="77777777" w:rsidR="001C7621" w:rsidRPr="00AE0C16" w:rsidRDefault="001C7621" w:rsidP="00AE0C16">
            <w:pPr>
              <w:spacing w:after="0"/>
            </w:pPr>
          </w:p>
        </w:tc>
        <w:tc>
          <w:tcPr>
            <w:tcW w:w="905" w:type="dxa"/>
            <w:tcBorders>
              <w:top w:val="single" w:sz="4" w:space="0" w:color="auto"/>
              <w:left w:val="single" w:sz="4" w:space="0" w:color="auto"/>
              <w:bottom w:val="single" w:sz="4" w:space="0" w:color="auto"/>
              <w:right w:val="single" w:sz="4" w:space="0" w:color="auto"/>
            </w:tcBorders>
            <w:vAlign w:val="center"/>
          </w:tcPr>
          <w:p w14:paraId="59E6D5B8" w14:textId="77777777" w:rsidR="001C7621" w:rsidRPr="00AE0C16" w:rsidRDefault="001C7621" w:rsidP="00AE0C16">
            <w:pPr>
              <w:spacing w:after="0"/>
            </w:pPr>
          </w:p>
        </w:tc>
        <w:tc>
          <w:tcPr>
            <w:tcW w:w="625" w:type="dxa"/>
            <w:tcBorders>
              <w:top w:val="single" w:sz="4" w:space="0" w:color="auto"/>
              <w:left w:val="single" w:sz="4" w:space="0" w:color="auto"/>
              <w:bottom w:val="single" w:sz="4" w:space="0" w:color="auto"/>
              <w:right w:val="single" w:sz="4" w:space="0" w:color="auto"/>
            </w:tcBorders>
            <w:vAlign w:val="center"/>
          </w:tcPr>
          <w:p w14:paraId="07A1D6E7" w14:textId="77777777" w:rsidR="001C7621" w:rsidRPr="00AE0C16" w:rsidRDefault="001C7621" w:rsidP="00AE0C16">
            <w:pPr>
              <w:spacing w:after="0"/>
            </w:pPr>
          </w:p>
        </w:tc>
        <w:tc>
          <w:tcPr>
            <w:tcW w:w="3780" w:type="dxa"/>
            <w:tcBorders>
              <w:top w:val="single" w:sz="4" w:space="0" w:color="auto"/>
              <w:left w:val="single" w:sz="4" w:space="0" w:color="auto"/>
              <w:bottom w:val="single" w:sz="4" w:space="0" w:color="auto"/>
              <w:right w:val="single" w:sz="4" w:space="0" w:color="auto"/>
            </w:tcBorders>
            <w:vAlign w:val="center"/>
          </w:tcPr>
          <w:p w14:paraId="66BE1456" w14:textId="77777777" w:rsidR="001C7621" w:rsidRPr="00AE0C16" w:rsidRDefault="001C7621" w:rsidP="00AE0C16">
            <w:pPr>
              <w:spacing w:after="0"/>
            </w:pPr>
          </w:p>
        </w:tc>
        <w:tc>
          <w:tcPr>
            <w:tcW w:w="540" w:type="dxa"/>
            <w:tcBorders>
              <w:top w:val="single" w:sz="4" w:space="0" w:color="auto"/>
              <w:left w:val="single" w:sz="4" w:space="0" w:color="auto"/>
              <w:bottom w:val="single" w:sz="4" w:space="0" w:color="auto"/>
              <w:right w:val="single" w:sz="4" w:space="0" w:color="auto"/>
            </w:tcBorders>
            <w:vAlign w:val="center"/>
          </w:tcPr>
          <w:p w14:paraId="251F1ED4" w14:textId="77777777" w:rsidR="001C7621" w:rsidRPr="00AE0C16" w:rsidRDefault="001C7621" w:rsidP="00AE0C16">
            <w:pPr>
              <w:spacing w:after="0"/>
            </w:pPr>
          </w:p>
        </w:tc>
      </w:tr>
    </w:tbl>
    <w:p w14:paraId="71255753" w14:textId="291EEB8A" w:rsidR="001C7621" w:rsidRPr="00781CAD" w:rsidRDefault="001C7621" w:rsidP="00781CAD">
      <w:pPr>
        <w:jc w:val="center"/>
      </w:pPr>
      <w:r w:rsidRPr="00781CAD">
        <w:t>***REPORT ALL ITEMS IN NEED OF ATTENTION TO SUPERVISOR IMMEDIATELY***</w:t>
      </w:r>
    </w:p>
    <w:sectPr w:rsidR="001C7621" w:rsidRPr="00781CAD" w:rsidSect="00943943">
      <w:headerReference w:type="default" r:id="rId16"/>
      <w:footerReference w:type="default" r:id="rId17"/>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9232" w14:textId="77777777" w:rsidR="007B75A7" w:rsidRDefault="007B75A7" w:rsidP="006E3B70">
      <w:pPr>
        <w:spacing w:after="0"/>
      </w:pPr>
      <w:r>
        <w:separator/>
      </w:r>
    </w:p>
  </w:endnote>
  <w:endnote w:type="continuationSeparator" w:id="0">
    <w:p w14:paraId="586E0308" w14:textId="77777777" w:rsidR="007B75A7" w:rsidRDefault="007B75A7" w:rsidP="006E3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05DC" w14:textId="21DA4D21" w:rsidR="006E48D5" w:rsidRPr="006E48D5" w:rsidRDefault="006E48D5" w:rsidP="00943943">
    <w:pPr>
      <w:pStyle w:val="Footer"/>
      <w:jc w:val="center"/>
      <w:rPr>
        <w:rFonts w:cs="Arial"/>
        <w:sz w:val="14"/>
      </w:rPr>
    </w:pPr>
    <w:r w:rsidRPr="006E48D5">
      <w:rPr>
        <w:rFonts w:cs="Arial"/>
        <w:sz w:val="18"/>
      </w:rPr>
      <w:t xml:space="preserve">ERNwest </w:t>
    </w:r>
    <w:r w:rsidR="00943943">
      <w:rPr>
        <w:rFonts w:cs="Arial"/>
        <w:sz w:val="18"/>
      </w:rPr>
      <w:t xml:space="preserve">| </w:t>
    </w:r>
    <w:r w:rsidRPr="006E48D5">
      <w:rPr>
        <w:rFonts w:cs="Arial"/>
        <w:sz w:val="18"/>
      </w:rPr>
      <w:t>20</w:t>
    </w:r>
    <w:r w:rsidR="00943943">
      <w:rPr>
        <w:rFonts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8D8A" w14:textId="77777777" w:rsidR="007B75A7" w:rsidRDefault="007B75A7" w:rsidP="006E3B70">
      <w:pPr>
        <w:spacing w:after="0"/>
      </w:pPr>
      <w:r>
        <w:separator/>
      </w:r>
    </w:p>
  </w:footnote>
  <w:footnote w:type="continuationSeparator" w:id="0">
    <w:p w14:paraId="295FDBEC" w14:textId="77777777" w:rsidR="007B75A7" w:rsidRDefault="007B75A7" w:rsidP="006E3B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CD14" w14:textId="46A11D43" w:rsidR="006E48D5" w:rsidRDefault="00943943" w:rsidP="006E48D5">
    <w:pPr>
      <w:pStyle w:val="Header"/>
      <w:jc w:val="right"/>
    </w:pPr>
    <w:r>
      <w:rPr>
        <w:noProof/>
      </w:rPr>
      <w:drawing>
        <wp:inline distT="0" distB="0" distL="0" distR="0" wp14:anchorId="55165C35" wp14:editId="55DC49F9">
          <wp:extent cx="2819400" cy="355437"/>
          <wp:effectExtent l="0" t="0" r="0" b="6985"/>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10797" cy="366959"/>
                  </a:xfrm>
                  <a:prstGeom prst="rect">
                    <a:avLst/>
                  </a:prstGeom>
                </pic:spPr>
              </pic:pic>
            </a:graphicData>
          </a:graphic>
        </wp:inline>
      </w:drawing>
    </w:r>
  </w:p>
  <w:p w14:paraId="775CD2FE" w14:textId="77777777" w:rsidR="00943943" w:rsidRDefault="00943943" w:rsidP="0094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435"/>
    <w:multiLevelType w:val="hybridMultilevel"/>
    <w:tmpl w:val="189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3EA8"/>
    <w:multiLevelType w:val="hybridMultilevel"/>
    <w:tmpl w:val="D11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31D5"/>
    <w:multiLevelType w:val="hybridMultilevel"/>
    <w:tmpl w:val="E0C6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97A67"/>
    <w:multiLevelType w:val="hybridMultilevel"/>
    <w:tmpl w:val="4D7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F4E3F"/>
    <w:multiLevelType w:val="hybridMultilevel"/>
    <w:tmpl w:val="29D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A3389"/>
    <w:multiLevelType w:val="hybridMultilevel"/>
    <w:tmpl w:val="944808D2"/>
    <w:lvl w:ilvl="0" w:tplc="69660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6CBB"/>
    <w:multiLevelType w:val="hybridMultilevel"/>
    <w:tmpl w:val="2A10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11616"/>
    <w:multiLevelType w:val="hybridMultilevel"/>
    <w:tmpl w:val="0DCA7F82"/>
    <w:lvl w:ilvl="0" w:tplc="69660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5724F"/>
    <w:multiLevelType w:val="hybridMultilevel"/>
    <w:tmpl w:val="4BCC6664"/>
    <w:lvl w:ilvl="0" w:tplc="69660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14969"/>
    <w:multiLevelType w:val="hybridMultilevel"/>
    <w:tmpl w:val="ED3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732943">
    <w:abstractNumId w:val="1"/>
  </w:num>
  <w:num w:numId="2" w16cid:durableId="419260996">
    <w:abstractNumId w:val="3"/>
  </w:num>
  <w:num w:numId="3" w16cid:durableId="52891211">
    <w:abstractNumId w:val="2"/>
  </w:num>
  <w:num w:numId="4" w16cid:durableId="684478659">
    <w:abstractNumId w:val="0"/>
  </w:num>
  <w:num w:numId="5" w16cid:durableId="162744681">
    <w:abstractNumId w:val="8"/>
  </w:num>
  <w:num w:numId="6" w16cid:durableId="474377921">
    <w:abstractNumId w:val="6"/>
  </w:num>
  <w:num w:numId="7" w16cid:durableId="1252277681">
    <w:abstractNumId w:val="7"/>
  </w:num>
  <w:num w:numId="8" w16cid:durableId="934509851">
    <w:abstractNumId w:val="5"/>
  </w:num>
  <w:num w:numId="9" w16cid:durableId="1320157194">
    <w:abstractNumId w:val="4"/>
  </w:num>
  <w:num w:numId="10" w16cid:durableId="1510943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tjA0MrcwMzA3NTVW0lEKTi0uzszPAykwrAUAYXSwASwAAAA="/>
  </w:docVars>
  <w:rsids>
    <w:rsidRoot w:val="00D77752"/>
    <w:rsid w:val="000706D8"/>
    <w:rsid w:val="000740F7"/>
    <w:rsid w:val="000C441D"/>
    <w:rsid w:val="000C4699"/>
    <w:rsid w:val="000F73FA"/>
    <w:rsid w:val="00110EF3"/>
    <w:rsid w:val="00166951"/>
    <w:rsid w:val="00181F2C"/>
    <w:rsid w:val="001C7621"/>
    <w:rsid w:val="001E53F1"/>
    <w:rsid w:val="00204ABF"/>
    <w:rsid w:val="00233418"/>
    <w:rsid w:val="00241447"/>
    <w:rsid w:val="00285C41"/>
    <w:rsid w:val="002A58F4"/>
    <w:rsid w:val="002F3674"/>
    <w:rsid w:val="002F6F38"/>
    <w:rsid w:val="00335679"/>
    <w:rsid w:val="00414EB7"/>
    <w:rsid w:val="00475878"/>
    <w:rsid w:val="0058521D"/>
    <w:rsid w:val="006053A7"/>
    <w:rsid w:val="00611530"/>
    <w:rsid w:val="006A1532"/>
    <w:rsid w:val="006B500E"/>
    <w:rsid w:val="006E3B70"/>
    <w:rsid w:val="006E48D5"/>
    <w:rsid w:val="007406E6"/>
    <w:rsid w:val="00781CAD"/>
    <w:rsid w:val="00784C79"/>
    <w:rsid w:val="007B75A7"/>
    <w:rsid w:val="008002BD"/>
    <w:rsid w:val="00812A02"/>
    <w:rsid w:val="00816521"/>
    <w:rsid w:val="00820B72"/>
    <w:rsid w:val="008659A8"/>
    <w:rsid w:val="008D6845"/>
    <w:rsid w:val="00907BCA"/>
    <w:rsid w:val="00913533"/>
    <w:rsid w:val="00943943"/>
    <w:rsid w:val="009F157D"/>
    <w:rsid w:val="009F572C"/>
    <w:rsid w:val="00A26CED"/>
    <w:rsid w:val="00A525D7"/>
    <w:rsid w:val="00A55970"/>
    <w:rsid w:val="00A66C80"/>
    <w:rsid w:val="00A710F8"/>
    <w:rsid w:val="00A864BE"/>
    <w:rsid w:val="00AA11DD"/>
    <w:rsid w:val="00AB0EF1"/>
    <w:rsid w:val="00AE0C16"/>
    <w:rsid w:val="00B61C76"/>
    <w:rsid w:val="00B75689"/>
    <w:rsid w:val="00B814F7"/>
    <w:rsid w:val="00BB346F"/>
    <w:rsid w:val="00C06140"/>
    <w:rsid w:val="00C0754B"/>
    <w:rsid w:val="00C32D2E"/>
    <w:rsid w:val="00CF6A04"/>
    <w:rsid w:val="00D300AD"/>
    <w:rsid w:val="00D77752"/>
    <w:rsid w:val="00D838EE"/>
    <w:rsid w:val="00F3055D"/>
    <w:rsid w:val="00F30A38"/>
    <w:rsid w:val="00F64871"/>
    <w:rsid w:val="00F67B7B"/>
    <w:rsid w:val="00F81BE5"/>
    <w:rsid w:val="00F934EA"/>
    <w:rsid w:val="00FC574E"/>
    <w:rsid w:val="00FC5FB1"/>
    <w:rsid w:val="00FE05EF"/>
    <w:rsid w:val="00FE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FC9B4E0"/>
  <w15:docId w15:val="{9AE2315E-94A4-44EC-97FB-93E9EB85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47"/>
    <w:pPr>
      <w:spacing w:after="120" w:line="240" w:lineRule="auto"/>
    </w:pPr>
    <w:rPr>
      <w:rFonts w:ascii="Arial" w:hAnsi="Arial"/>
    </w:rPr>
  </w:style>
  <w:style w:type="paragraph" w:styleId="Heading1">
    <w:name w:val="heading 1"/>
    <w:basedOn w:val="Normal"/>
    <w:next w:val="Normal"/>
    <w:link w:val="Heading1Char"/>
    <w:uiPriority w:val="9"/>
    <w:qFormat/>
    <w:rsid w:val="00AE0C16"/>
    <w:pPr>
      <w:keepNext/>
      <w:keepLines/>
      <w:spacing w:before="36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241447"/>
    <w:pPr>
      <w:keepNext/>
      <w:keepLines/>
      <w:spacing w:before="40" w:after="0"/>
      <w:outlineLvl w:val="1"/>
    </w:pPr>
    <w:rPr>
      <w:rFonts w:eastAsiaTheme="majorEastAsia" w:cs="Arial"/>
      <w:color w:val="365F91"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7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52"/>
    <w:rPr>
      <w:rFonts w:ascii="Tahoma" w:hAnsi="Tahoma" w:cs="Tahoma"/>
      <w:sz w:val="16"/>
      <w:szCs w:val="16"/>
    </w:rPr>
  </w:style>
  <w:style w:type="paragraph" w:styleId="Title">
    <w:name w:val="Title"/>
    <w:basedOn w:val="Normal"/>
    <w:next w:val="Normal"/>
    <w:link w:val="TitleChar"/>
    <w:uiPriority w:val="10"/>
    <w:qFormat/>
    <w:rsid w:val="00D7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75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E3B70"/>
    <w:pPr>
      <w:tabs>
        <w:tab w:val="center" w:pos="4680"/>
        <w:tab w:val="right" w:pos="9360"/>
      </w:tabs>
      <w:spacing w:after="0"/>
    </w:pPr>
  </w:style>
  <w:style w:type="character" w:customStyle="1" w:styleId="HeaderChar">
    <w:name w:val="Header Char"/>
    <w:basedOn w:val="DefaultParagraphFont"/>
    <w:link w:val="Header"/>
    <w:uiPriority w:val="99"/>
    <w:rsid w:val="006E3B70"/>
  </w:style>
  <w:style w:type="paragraph" w:styleId="Footer">
    <w:name w:val="footer"/>
    <w:basedOn w:val="Normal"/>
    <w:link w:val="FooterChar"/>
    <w:uiPriority w:val="99"/>
    <w:unhideWhenUsed/>
    <w:rsid w:val="006E3B70"/>
    <w:pPr>
      <w:tabs>
        <w:tab w:val="center" w:pos="4680"/>
        <w:tab w:val="right" w:pos="9360"/>
      </w:tabs>
      <w:spacing w:after="0"/>
    </w:pPr>
  </w:style>
  <w:style w:type="character" w:customStyle="1" w:styleId="FooterChar">
    <w:name w:val="Footer Char"/>
    <w:basedOn w:val="DefaultParagraphFont"/>
    <w:link w:val="Footer"/>
    <w:uiPriority w:val="99"/>
    <w:rsid w:val="006E3B70"/>
  </w:style>
  <w:style w:type="paragraph" w:styleId="ListParagraph">
    <w:name w:val="List Paragraph"/>
    <w:basedOn w:val="Normal"/>
    <w:uiPriority w:val="34"/>
    <w:qFormat/>
    <w:rsid w:val="00475878"/>
    <w:pPr>
      <w:ind w:left="720"/>
      <w:contextualSpacing/>
    </w:pPr>
  </w:style>
  <w:style w:type="character" w:customStyle="1" w:styleId="Heading1Char">
    <w:name w:val="Heading 1 Char"/>
    <w:basedOn w:val="DefaultParagraphFont"/>
    <w:link w:val="Heading1"/>
    <w:uiPriority w:val="9"/>
    <w:rsid w:val="00AE0C16"/>
    <w:rPr>
      <w:rFonts w:ascii="Arial" w:eastAsiaTheme="majorEastAsia" w:hAnsi="Arial" w:cs="Arial"/>
      <w:b/>
      <w:bCs/>
      <w:sz w:val="28"/>
      <w:szCs w:val="28"/>
    </w:rPr>
  </w:style>
  <w:style w:type="table" w:styleId="TableGrid">
    <w:name w:val="Table Grid"/>
    <w:basedOn w:val="TableNormal"/>
    <w:uiPriority w:val="59"/>
    <w:rsid w:val="004758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475878"/>
    <w:pPr>
      <w:spacing w:before="100" w:beforeAutospacing="1" w:after="100" w:afterAutospacing="1"/>
    </w:pPr>
    <w:rPr>
      <w:rFonts w:ascii="Times New Roman" w:eastAsia="Times New Roman" w:hAnsi="Times New Roman" w:cs="Times New Roman"/>
      <w:sz w:val="24"/>
      <w:szCs w:val="24"/>
    </w:rPr>
  </w:style>
  <w:style w:type="table" w:styleId="TableGridLight">
    <w:name w:val="Grid Table Light"/>
    <w:basedOn w:val="TableNormal"/>
    <w:uiPriority w:val="40"/>
    <w:rsid w:val="000C44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E48D5"/>
    <w:rPr>
      <w:color w:val="0000FF" w:themeColor="hyperlink"/>
      <w:u w:val="single"/>
    </w:rPr>
  </w:style>
  <w:style w:type="character" w:styleId="FollowedHyperlink">
    <w:name w:val="FollowedHyperlink"/>
    <w:basedOn w:val="DefaultParagraphFont"/>
    <w:uiPriority w:val="99"/>
    <w:semiHidden/>
    <w:unhideWhenUsed/>
    <w:rsid w:val="00A66C80"/>
    <w:rPr>
      <w:color w:val="800080" w:themeColor="followedHyperlink"/>
      <w:u w:val="single"/>
    </w:rPr>
  </w:style>
  <w:style w:type="character" w:styleId="UnresolvedMention">
    <w:name w:val="Unresolved Mention"/>
    <w:basedOn w:val="DefaultParagraphFont"/>
    <w:uiPriority w:val="99"/>
    <w:semiHidden/>
    <w:unhideWhenUsed/>
    <w:rsid w:val="00285C41"/>
    <w:rPr>
      <w:color w:val="605E5C"/>
      <w:shd w:val="clear" w:color="auto" w:fill="E1DFDD"/>
    </w:rPr>
  </w:style>
  <w:style w:type="character" w:styleId="Strong">
    <w:name w:val="Strong"/>
    <w:basedOn w:val="DefaultParagraphFont"/>
    <w:uiPriority w:val="22"/>
    <w:qFormat/>
    <w:rsid w:val="00943943"/>
    <w:rPr>
      <w:b/>
      <w:bCs/>
    </w:rPr>
  </w:style>
  <w:style w:type="character" w:customStyle="1" w:styleId="Heading2Char">
    <w:name w:val="Heading 2 Char"/>
    <w:basedOn w:val="DefaultParagraphFont"/>
    <w:link w:val="Heading2"/>
    <w:uiPriority w:val="9"/>
    <w:rsid w:val="00241447"/>
    <w:rPr>
      <w:rFonts w:ascii="Arial" w:eastAsiaTheme="majorEastAsia" w:hAnsi="Arial" w:cs="Arial"/>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ni.wa.gov/forms-publications/F417-031-00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sha-training.lni.wa.gov/training/articulate/forkliftsafety/story_html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ni.wa.gov/safety-health/safety-training-materials/training-ki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0vuIPA6b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07a763-2878-4da7-9dd7-f293e4f24e86" xsi:nil="true"/>
    <lcf76f155ced4ddcb4097134ff3c332f xmlns="706ef4a0-14bf-40f4-88d6-5bd4afa5af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BCF88B8A764D4DADE8CF6BAC5C24F6" ma:contentTypeVersion="16" ma:contentTypeDescription="Create a new document." ma:contentTypeScope="" ma:versionID="83a4c4223d1ffd91568245d332b93eb1">
  <xsd:schema xmlns:xsd="http://www.w3.org/2001/XMLSchema" xmlns:xs="http://www.w3.org/2001/XMLSchema" xmlns:p="http://schemas.microsoft.com/office/2006/metadata/properties" xmlns:ns2="706ef4a0-14bf-40f4-88d6-5bd4afa5af12" xmlns:ns3="e707a763-2878-4da7-9dd7-f293e4f24e86" targetNamespace="http://schemas.microsoft.com/office/2006/metadata/properties" ma:root="true" ma:fieldsID="f3825d9a3905cf16206a388bafab9635" ns2:_="" ns3:_="">
    <xsd:import namespace="706ef4a0-14bf-40f4-88d6-5bd4afa5af12"/>
    <xsd:import namespace="e707a763-2878-4da7-9dd7-f293e4f24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ef4a0-14bf-40f4-88d6-5bd4afa5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be19b-db4a-4069-9890-34981f1afe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a763-2878-4da7-9dd7-f293e4f24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95b3c-1714-4b79-8807-da23de82a258}" ma:internalName="TaxCatchAll" ma:showField="CatchAllData" ma:web="e707a763-2878-4da7-9dd7-f293e4f24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6A5D5-3607-44DA-9BC5-9862A339964A}">
  <ds:schemaRefs>
    <ds:schemaRef ds:uri="http://schemas.microsoft.com/office/2006/metadata/properties"/>
    <ds:schemaRef ds:uri="http://schemas.microsoft.com/office/infopath/2007/PartnerControls"/>
    <ds:schemaRef ds:uri="e707a763-2878-4da7-9dd7-f293e4f24e86"/>
    <ds:schemaRef ds:uri="706ef4a0-14bf-40f4-88d6-5bd4afa5af12"/>
  </ds:schemaRefs>
</ds:datastoreItem>
</file>

<file path=customXml/itemProps2.xml><?xml version="1.0" encoding="utf-8"?>
<ds:datastoreItem xmlns:ds="http://schemas.openxmlformats.org/officeDocument/2006/customXml" ds:itemID="{8CC57D55-60BC-4A78-99EB-4EC4B0550CD2}">
  <ds:schemaRefs>
    <ds:schemaRef ds:uri="http://schemas.openxmlformats.org/officeDocument/2006/bibliography"/>
  </ds:schemaRefs>
</ds:datastoreItem>
</file>

<file path=customXml/itemProps3.xml><?xml version="1.0" encoding="utf-8"?>
<ds:datastoreItem xmlns:ds="http://schemas.openxmlformats.org/officeDocument/2006/customXml" ds:itemID="{6950B8DE-D9C6-4FE7-8BC4-7C7FC389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ef4a0-14bf-40f4-88d6-5bd4afa5af12"/>
    <ds:schemaRef ds:uri="e707a763-2878-4da7-9dd7-f293e4f24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6118A-7E9F-4EEC-B3D4-3557E8DCA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Octave</dc:creator>
  <cp:lastModifiedBy>Theresa Cummins</cp:lastModifiedBy>
  <cp:revision>5</cp:revision>
  <cp:lastPrinted>2016-10-05T17:08:00Z</cp:lastPrinted>
  <dcterms:created xsi:type="dcterms:W3CDTF">2023-01-19T22:04:00Z</dcterms:created>
  <dcterms:modified xsi:type="dcterms:W3CDTF">2023-01-19T22:49:00Z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0x01010037BCF88B8A764D4DADE8CF6BAC5C24F6</vt:lpwstr>
  </property>
  <property fmtid="{D5CDD505-2E9C-101B-9397-08002B2CF9AE}" pid="3" name="MediaServiceImageTags">
    <vt:lpwstr/>
  </property>
</Properties>
</file>