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34BC" w14:textId="77777777" w:rsidR="00455C02" w:rsidRPr="00A207FC" w:rsidRDefault="00455C02" w:rsidP="00455C02">
      <w:pPr>
        <w:rPr>
          <w:rFonts w:ascii="Arial" w:hAnsi="Arial" w:cs="Arial"/>
          <w:b/>
          <w:bCs/>
          <w:szCs w:val="16"/>
        </w:rPr>
      </w:pPr>
      <w:bookmarkStart w:id="0" w:name="_Hlk117581160"/>
      <w:r w:rsidRPr="00A207FC">
        <w:rPr>
          <w:rFonts w:ascii="Arial" w:hAnsi="Arial" w:cs="Arial"/>
          <w:sz w:val="44"/>
          <w:szCs w:val="36"/>
        </w:rPr>
        <w:t>Safety Resources</w:t>
      </w:r>
    </w:p>
    <w:p w14:paraId="5B710B1A" w14:textId="77777777" w:rsidR="00455C02" w:rsidRPr="00B71926" w:rsidRDefault="00455C02" w:rsidP="00455C02">
      <w:pPr>
        <w:rPr>
          <w:rFonts w:ascii="Arial" w:hAnsi="Arial" w:cs="Arial"/>
          <w:sz w:val="28"/>
          <w:szCs w:val="22"/>
        </w:rPr>
      </w:pPr>
    </w:p>
    <w:p w14:paraId="1AC3D990" w14:textId="77777777" w:rsidR="00455C02" w:rsidRPr="00B71926" w:rsidRDefault="00455C02" w:rsidP="00455C02">
      <w:pPr>
        <w:rPr>
          <w:rFonts w:ascii="Arial" w:hAnsi="Arial" w:cs="Arial"/>
          <w:b/>
          <w:bCs/>
          <w:sz w:val="28"/>
          <w:szCs w:val="22"/>
        </w:rPr>
      </w:pPr>
      <w:r w:rsidRPr="00B71926">
        <w:rPr>
          <w:rFonts w:ascii="Arial" w:hAnsi="Arial" w:cs="Arial"/>
          <w:b/>
          <w:bCs/>
          <w:sz w:val="28"/>
          <w:szCs w:val="22"/>
        </w:rPr>
        <w:t>Rulemaking links</w:t>
      </w:r>
    </w:p>
    <w:p w14:paraId="667E191D" w14:textId="77777777" w:rsidR="00455C02" w:rsidRPr="00B71926" w:rsidRDefault="00455C02" w:rsidP="00455C02">
      <w:pPr>
        <w:rPr>
          <w:noProof/>
          <w:sz w:val="22"/>
          <w:szCs w:val="22"/>
        </w:rPr>
      </w:pPr>
    </w:p>
    <w:p w14:paraId="0E966965" w14:textId="77777777" w:rsidR="00455C02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2"/>
        </w:rPr>
      </w:pPr>
      <w:hyperlink r:id="rId5" w:history="1">
        <w:r w:rsidRPr="00571910">
          <w:rPr>
            <w:rStyle w:val="Hyperlink"/>
            <w:rFonts w:ascii="Arial" w:hAnsi="Arial" w:cs="Arial"/>
            <w:b/>
            <w:bCs/>
            <w:kern w:val="16"/>
            <w:sz w:val="28"/>
            <w:szCs w:val="22"/>
          </w:rPr>
          <w:t>Unified Fall Protection Rule</w:t>
        </w:r>
      </w:hyperlink>
    </w:p>
    <w:p w14:paraId="3B5604D5" w14:textId="77777777" w:rsidR="00455C02" w:rsidRPr="00B71926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2"/>
        </w:rPr>
      </w:pPr>
      <w:hyperlink r:id="rId6" w:history="1">
        <w:r w:rsidRPr="00B71926">
          <w:rPr>
            <w:rStyle w:val="Hyperlink"/>
            <w:rFonts w:ascii="Arial" w:hAnsi="Arial" w:cs="Arial"/>
            <w:b/>
            <w:bCs/>
            <w:kern w:val="16"/>
            <w:sz w:val="28"/>
            <w:szCs w:val="22"/>
          </w:rPr>
          <w:t>Trenching Rescue &amp; Excavation Plan</w:t>
        </w:r>
      </w:hyperlink>
    </w:p>
    <w:p w14:paraId="6E04419B" w14:textId="77777777" w:rsidR="00455C02" w:rsidRPr="00571910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2"/>
        </w:rPr>
      </w:pPr>
      <w:hyperlink r:id="rId7" w:anchor="overview" w:history="1">
        <w:r w:rsidRPr="00B71926">
          <w:rPr>
            <w:rStyle w:val="Hyperlink"/>
            <w:rFonts w:ascii="Arial" w:hAnsi="Arial" w:cs="Arial"/>
            <w:b/>
            <w:bCs/>
            <w:kern w:val="16"/>
            <w:sz w:val="28"/>
            <w:szCs w:val="22"/>
          </w:rPr>
          <w:t>Cranes, Rigging, and Personnel Lifting</w:t>
        </w:r>
      </w:hyperlink>
    </w:p>
    <w:p w14:paraId="3455DC88" w14:textId="77777777" w:rsidR="00455C02" w:rsidRPr="00B71926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2"/>
        </w:rPr>
      </w:pPr>
      <w:hyperlink r:id="rId8" w:anchor="meetings-and-timeline" w:history="1">
        <w:r w:rsidRPr="00B71926">
          <w:rPr>
            <w:rStyle w:val="Hyperlink"/>
            <w:rFonts w:ascii="Arial" w:hAnsi="Arial" w:cs="Arial"/>
            <w:b/>
            <w:bCs/>
            <w:kern w:val="16"/>
            <w:sz w:val="28"/>
            <w:szCs w:val="22"/>
          </w:rPr>
          <w:t>Wildfire Smoke – Stakeholder Meeting</w:t>
        </w:r>
      </w:hyperlink>
    </w:p>
    <w:p w14:paraId="5CFA25BF" w14:textId="77777777" w:rsidR="00455C02" w:rsidRPr="00B71926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2"/>
        </w:rPr>
      </w:pPr>
      <w:hyperlink r:id="rId9" w:history="1">
        <w:r w:rsidRPr="00B71926">
          <w:rPr>
            <w:rStyle w:val="Hyperlink"/>
            <w:rFonts w:ascii="Arial" w:hAnsi="Arial" w:cs="Arial"/>
            <w:b/>
            <w:bCs/>
            <w:kern w:val="16"/>
            <w:sz w:val="28"/>
            <w:szCs w:val="22"/>
          </w:rPr>
          <w:t xml:space="preserve">Ambient Heat Exposure </w:t>
        </w:r>
      </w:hyperlink>
      <w:r w:rsidRPr="00B71926">
        <w:rPr>
          <w:rFonts w:ascii="Arial" w:hAnsi="Arial" w:cs="Arial"/>
          <w:b/>
          <w:bCs/>
          <w:kern w:val="16"/>
          <w:sz w:val="28"/>
          <w:szCs w:val="22"/>
        </w:rPr>
        <w:t xml:space="preserve"> </w:t>
      </w:r>
    </w:p>
    <w:p w14:paraId="0386F026" w14:textId="77777777" w:rsidR="00455C02" w:rsidRPr="00B71926" w:rsidRDefault="00455C02" w:rsidP="00455C02">
      <w:pPr>
        <w:rPr>
          <w:noProof/>
          <w:sz w:val="22"/>
          <w:szCs w:val="22"/>
        </w:rPr>
      </w:pPr>
    </w:p>
    <w:p w14:paraId="6AB79A86" w14:textId="77777777" w:rsidR="00455C02" w:rsidRPr="00B71926" w:rsidRDefault="00455C02" w:rsidP="00455C02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GRIP </w:t>
      </w:r>
      <w:r w:rsidRPr="00B71926">
        <w:rPr>
          <w:rFonts w:ascii="Arial" w:hAnsi="Arial" w:cs="Arial"/>
          <w:b/>
          <w:bCs/>
          <w:noProof/>
          <w:sz w:val="28"/>
          <w:szCs w:val="28"/>
        </w:rPr>
        <w:t>Safety Training Oppurtunites</w:t>
      </w:r>
    </w:p>
    <w:p w14:paraId="20AFF3C7" w14:textId="77777777" w:rsidR="00455C02" w:rsidRDefault="00455C02" w:rsidP="00455C02">
      <w:pPr>
        <w:numPr>
          <w:ilvl w:val="0"/>
          <w:numId w:val="3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0" w:history="1">
        <w:r w:rsidRPr="00A207FC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Residential Construction Fall Awareness</w:t>
        </w:r>
      </w:hyperlink>
    </w:p>
    <w:p w14:paraId="1927DEC1" w14:textId="77777777" w:rsidR="00455C02" w:rsidRDefault="00455C02" w:rsidP="00455C02">
      <w:pPr>
        <w:numPr>
          <w:ilvl w:val="0"/>
          <w:numId w:val="3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1" w:history="1">
        <w:r w:rsidRPr="00A207FC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Fall Awareness and Ladder Safety</w:t>
        </w:r>
      </w:hyperlink>
    </w:p>
    <w:p w14:paraId="29995434" w14:textId="77777777" w:rsidR="00455C02" w:rsidRDefault="00455C02" w:rsidP="00455C02">
      <w:pPr>
        <w:numPr>
          <w:ilvl w:val="0"/>
          <w:numId w:val="3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2" w:history="1">
        <w:r w:rsidRPr="00A207FC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Getting your GRIP on Claims, Comp &amp; Safety</w:t>
        </w:r>
      </w:hyperlink>
    </w:p>
    <w:p w14:paraId="7A400A4E" w14:textId="77777777" w:rsidR="00455C02" w:rsidRDefault="00455C02" w:rsidP="00455C02">
      <w:pPr>
        <w:numPr>
          <w:ilvl w:val="0"/>
          <w:numId w:val="3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3" w:history="1">
        <w:r w:rsidRPr="00A207FC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Getting your GRIP on Claims, Comp &amp; Safety</w:t>
        </w:r>
      </w:hyperlink>
    </w:p>
    <w:p w14:paraId="05D8541E" w14:textId="77777777" w:rsidR="00455C02" w:rsidRDefault="00455C02" w:rsidP="00455C02">
      <w:pPr>
        <w:numPr>
          <w:ilvl w:val="0"/>
          <w:numId w:val="3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4" w:history="1">
        <w:r w:rsidRPr="00A207FC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Construction Safety Day Puyallup Fair Grounds</w:t>
        </w:r>
      </w:hyperlink>
    </w:p>
    <w:p w14:paraId="571FA716" w14:textId="77777777" w:rsidR="00455C02" w:rsidRDefault="00455C02" w:rsidP="00455C02">
      <w:pPr>
        <w:numPr>
          <w:ilvl w:val="0"/>
          <w:numId w:val="3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5" w:history="1">
        <w:r w:rsidRPr="00A207FC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2023 Pacific Northwest Safety Symposium Muckleshoot Casino</w:t>
        </w:r>
      </w:hyperlink>
    </w:p>
    <w:p w14:paraId="7459ECED" w14:textId="77777777" w:rsidR="00455C02" w:rsidRPr="00B71926" w:rsidRDefault="00455C02" w:rsidP="00455C02">
      <w:pPr>
        <w:rPr>
          <w:b/>
          <w:bCs/>
          <w:noProof/>
          <w:sz w:val="22"/>
          <w:szCs w:val="22"/>
        </w:rPr>
      </w:pPr>
    </w:p>
    <w:p w14:paraId="38E33C8E" w14:textId="77777777" w:rsidR="00455C02" w:rsidRPr="004A5421" w:rsidRDefault="00455C02" w:rsidP="00455C02">
      <w:pPr>
        <w:rPr>
          <w:rFonts w:ascii="Arial" w:hAnsi="Arial" w:cs="Arial"/>
          <w:b/>
          <w:bCs/>
          <w:noProof/>
          <w:sz w:val="28"/>
          <w:szCs w:val="28"/>
        </w:rPr>
      </w:pPr>
      <w:r w:rsidRPr="00B71926">
        <w:rPr>
          <w:rFonts w:ascii="Arial" w:hAnsi="Arial" w:cs="Arial"/>
          <w:b/>
          <w:bCs/>
          <w:noProof/>
          <w:sz w:val="28"/>
          <w:szCs w:val="28"/>
        </w:rPr>
        <w:t>Resources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74056A">
        <w:rPr>
          <w:rFonts w:ascii="Arial" w:hAnsi="Arial" w:cs="Arial"/>
          <w:b/>
          <w:bCs/>
          <w:sz w:val="24"/>
        </w:rPr>
        <w:t xml:space="preserve">GRIP </w:t>
      </w:r>
      <w:r>
        <w:rPr>
          <w:rFonts w:ascii="Arial" w:hAnsi="Arial" w:cs="Arial"/>
          <w:b/>
          <w:bCs/>
          <w:sz w:val="24"/>
        </w:rPr>
        <w:t>Handouts</w:t>
      </w:r>
    </w:p>
    <w:p w14:paraId="0096E231" w14:textId="77777777" w:rsidR="00455C02" w:rsidRPr="00885020" w:rsidRDefault="00455C02" w:rsidP="00455C02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hyperlink r:id="rId16" w:history="1">
        <w:r w:rsidRPr="00885020">
          <w:rPr>
            <w:rStyle w:val="Hyperlink"/>
            <w:rFonts w:ascii="Arial" w:hAnsi="Arial" w:cs="Arial"/>
            <w:b/>
            <w:bCs/>
            <w:sz w:val="28"/>
            <w:szCs w:val="28"/>
          </w:rPr>
          <w:t>GRIP Fall Protection Quick Guide</w:t>
        </w:r>
      </w:hyperlink>
    </w:p>
    <w:p w14:paraId="377013AB" w14:textId="77777777" w:rsidR="00455C02" w:rsidRPr="00885020" w:rsidRDefault="00455C02" w:rsidP="00455C02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hyperlink r:id="rId17" w:history="1">
        <w:r w:rsidRPr="00885020">
          <w:rPr>
            <w:rStyle w:val="Hyperlink"/>
            <w:rFonts w:ascii="Arial" w:hAnsi="Arial" w:cs="Arial"/>
            <w:b/>
            <w:bCs/>
            <w:sz w:val="28"/>
            <w:szCs w:val="28"/>
          </w:rPr>
          <w:t>GRIP Lanyard Inspection Checklist</w:t>
        </w:r>
      </w:hyperlink>
    </w:p>
    <w:p w14:paraId="61AF64DB" w14:textId="77777777" w:rsidR="00455C02" w:rsidRPr="00885020" w:rsidRDefault="00455C02" w:rsidP="00455C02">
      <w:pPr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hyperlink r:id="rId18" w:history="1">
        <w:r w:rsidRPr="00885020">
          <w:rPr>
            <w:rStyle w:val="Hyperlink"/>
            <w:rFonts w:ascii="Arial" w:hAnsi="Arial" w:cs="Arial"/>
            <w:b/>
            <w:bCs/>
            <w:sz w:val="28"/>
            <w:szCs w:val="28"/>
          </w:rPr>
          <w:t>GRIP Safety Harness Checklist</w:t>
        </w:r>
      </w:hyperlink>
    </w:p>
    <w:p w14:paraId="20BD13C8" w14:textId="77777777" w:rsidR="00455C02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19" w:history="1">
        <w:r w:rsidRPr="00885020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Falls in the Workplace: Aerial Lift Simulator</w:t>
        </w:r>
      </w:hyperlink>
      <w:r w:rsidRPr="00885020">
        <w:rPr>
          <w:rFonts w:ascii="Arial" w:hAnsi="Arial" w:cs="Arial"/>
          <w:b/>
          <w:bCs/>
          <w:kern w:val="16"/>
          <w:sz w:val="28"/>
          <w:szCs w:val="28"/>
        </w:rPr>
        <w:t xml:space="preserve"> </w:t>
      </w:r>
    </w:p>
    <w:p w14:paraId="10AC9A8E" w14:textId="77777777" w:rsidR="00455C02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20" w:history="1">
        <w:r w:rsidRPr="00885020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 xml:space="preserve">Unified Fall Protection Comparison </w:t>
        </w:r>
        <w:proofErr w:type="spellStart"/>
        <w:r w:rsidRPr="00885020">
          <w:rPr>
            <w:rStyle w:val="Hyperlink"/>
            <w:rFonts w:ascii="Arial" w:hAnsi="Arial" w:cs="Arial"/>
            <w:b/>
            <w:bCs/>
            <w:kern w:val="16"/>
            <w:sz w:val="28"/>
            <w:szCs w:val="28"/>
          </w:rPr>
          <w:t>etool</w:t>
        </w:r>
        <w:proofErr w:type="spellEnd"/>
      </w:hyperlink>
    </w:p>
    <w:p w14:paraId="48B1E438" w14:textId="77777777" w:rsidR="00455C02" w:rsidRPr="00A207FC" w:rsidRDefault="00455C02" w:rsidP="00455C02">
      <w:pPr>
        <w:numPr>
          <w:ilvl w:val="0"/>
          <w:numId w:val="1"/>
        </w:numPr>
        <w:rPr>
          <w:rFonts w:ascii="Arial" w:hAnsi="Arial" w:cs="Arial"/>
          <w:b/>
          <w:bCs/>
          <w:kern w:val="16"/>
          <w:sz w:val="28"/>
          <w:szCs w:val="28"/>
        </w:rPr>
      </w:pPr>
      <w:hyperlink r:id="rId21" w:history="1">
        <w:r w:rsidRPr="00A207FC">
          <w:rPr>
            <w:rStyle w:val="Hyperlink"/>
            <w:rFonts w:ascii="Arial" w:hAnsi="Arial" w:cs="Arial"/>
            <w:b/>
            <w:bCs/>
            <w:sz w:val="28"/>
            <w:szCs w:val="28"/>
          </w:rPr>
          <w:t>OSHA - ERNwest</w:t>
        </w:r>
      </w:hyperlink>
    </w:p>
    <w:p w14:paraId="6B8D1FBE" w14:textId="77777777" w:rsidR="00455C02" w:rsidRPr="00A207FC" w:rsidRDefault="00455C02" w:rsidP="00455C02">
      <w:pPr>
        <w:ind w:left="720"/>
        <w:rPr>
          <w:rFonts w:ascii="Arial" w:hAnsi="Arial" w:cs="Arial"/>
          <w:b/>
          <w:bCs/>
          <w:kern w:val="16"/>
          <w:sz w:val="28"/>
          <w:szCs w:val="28"/>
        </w:rPr>
      </w:pPr>
    </w:p>
    <w:p w14:paraId="2007AF57" w14:textId="77777777" w:rsidR="00455C02" w:rsidRDefault="00455C02" w:rsidP="00455C02">
      <w:pPr>
        <w:rPr>
          <w:rFonts w:ascii="Arial" w:hAnsi="Arial" w:cs="Arial"/>
          <w:b/>
          <w:bCs/>
          <w:kern w:val="16"/>
          <w:sz w:val="28"/>
          <w:szCs w:val="22"/>
        </w:rPr>
      </w:pPr>
    </w:p>
    <w:p w14:paraId="61DE650F" w14:textId="3FAA2CF6" w:rsidR="00455C02" w:rsidRPr="008B7F6A" w:rsidRDefault="00455C02" w:rsidP="00455C02">
      <w:pPr>
        <w:tabs>
          <w:tab w:val="left" w:pos="1785"/>
        </w:tabs>
        <w:jc w:val="center"/>
        <w:rPr>
          <w:rFonts w:ascii="Arial" w:hAnsi="Arial" w:cs="Arial"/>
          <w:sz w:val="24"/>
        </w:rPr>
      </w:pPr>
      <w:r w:rsidRPr="008B7F6A">
        <w:rPr>
          <w:rFonts w:ascii="Arial" w:hAnsi="Arial" w:cs="Arial"/>
          <w:noProof/>
          <w:sz w:val="24"/>
        </w:rPr>
        <w:drawing>
          <wp:inline distT="0" distB="0" distL="0" distR="0" wp14:anchorId="2CA95EA9" wp14:editId="08A511D7">
            <wp:extent cx="1316990" cy="1692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7E317" w14:textId="77777777" w:rsidR="00455C02" w:rsidRDefault="00455C02" w:rsidP="00455C02">
      <w:pPr>
        <w:rPr>
          <w:rFonts w:ascii="Arial" w:hAnsi="Arial" w:cs="Arial"/>
          <w:sz w:val="24"/>
        </w:rPr>
      </w:pPr>
    </w:p>
    <w:p w14:paraId="142FBFC0" w14:textId="77777777" w:rsidR="00455C02" w:rsidRPr="0074056A" w:rsidRDefault="00455C02" w:rsidP="00455C02">
      <w:pPr>
        <w:tabs>
          <w:tab w:val="left" w:pos="4920"/>
        </w:tabs>
        <w:jc w:val="center"/>
        <w:rPr>
          <w:rFonts w:ascii="Arial" w:hAnsi="Arial" w:cs="Arial"/>
          <w:noProof/>
          <w:sz w:val="24"/>
          <w:szCs w:val="24"/>
        </w:rPr>
      </w:pPr>
      <w:r w:rsidRPr="008B7F6A">
        <w:rPr>
          <w:rFonts w:ascii="Arial" w:hAnsi="Arial" w:cs="Arial"/>
          <w:b/>
          <w:bCs/>
          <w:sz w:val="28"/>
          <w:szCs w:val="22"/>
        </w:rPr>
        <w:t>Password:</w:t>
      </w:r>
      <w:r w:rsidRPr="008B7F6A">
        <w:rPr>
          <w:rFonts w:ascii="Arial" w:hAnsi="Arial" w:cs="Arial"/>
          <w:sz w:val="28"/>
          <w:szCs w:val="22"/>
        </w:rPr>
        <w:t xml:space="preserve"> WorkSafe</w:t>
      </w:r>
      <w:bookmarkEnd w:id="0"/>
    </w:p>
    <w:p w14:paraId="6663D2FE" w14:textId="77777777" w:rsidR="003D1F2C" w:rsidRDefault="003D1F2C"/>
    <w:sectPr w:rsidR="003D1F2C">
      <w:headerReference w:type="default" r:id="rId23"/>
      <w:footerReference w:type="default" r:id="rId24"/>
      <w:footerReference w:type="first" r:id="rId25"/>
      <w:pgSz w:w="12240" w:h="15840" w:code="1"/>
      <w:pgMar w:top="806" w:right="720" w:bottom="108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58B" w14:textId="77777777" w:rsidR="001E7DED" w:rsidRDefault="00455C0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i/>
      </w:rPr>
    </w:pPr>
    <w:r>
      <w:rPr>
        <w:i/>
        <w:snapToGrid w:val="0"/>
      </w:rPr>
      <w:tab/>
    </w:r>
    <w:r>
      <w:rPr>
        <w:i/>
        <w:snapToGrid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3107" w14:textId="77777777" w:rsidR="001E7DED" w:rsidRDefault="00455C02">
    <w:pPr>
      <w:pStyle w:val="Footer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</w:instrText>
    </w:r>
    <w:r>
      <w:rPr>
        <w:snapToGrid w:val="0"/>
        <w:sz w:val="12"/>
      </w:rPr>
      <w:instrText>U</w:instrText>
    </w:r>
    <w:r>
      <w:rPr>
        <w:snapToGrid w:val="0"/>
        <w:sz w:val="12"/>
      </w:rPr>
      <w:instrText>TH</w:instrText>
    </w:r>
    <w:r>
      <w:rPr>
        <w:snapToGrid w:val="0"/>
        <w:sz w:val="12"/>
      </w:rPr>
      <w:instrText xml:space="preserve">OR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Ann Jarvis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</w:instrText>
    </w:r>
    <w:r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1/24/2023</w:t>
    </w:r>
    <w:r>
      <w:rPr>
        <w:snapToGrid w:val="0"/>
        <w:sz w:val="12"/>
      </w:rPr>
      <w:fldChar w:fldCharType="end"/>
    </w:r>
  </w:p>
  <w:p w14:paraId="5D468C1E" w14:textId="77777777" w:rsidR="001E7DED" w:rsidRDefault="00455C02">
    <w:pPr>
      <w:pStyle w:val="Footer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https://jemma.sharepoint.com/teams/losscontrol/Shared Documents/ERNwes</w:t>
    </w:r>
    <w:r>
      <w:rPr>
        <w:noProof/>
        <w:snapToGrid w:val="0"/>
        <w:sz w:val="12"/>
      </w:rPr>
      <w:t>t Loss Control - GRIP/Safety Committee/2023/GRIP Safety Committee Meeting Agenda January 2023.doc</w:t>
    </w:r>
    <w:r>
      <w:rPr>
        <w:snapToGrid w:val="0"/>
        <w:sz w:val="1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B229" w14:textId="1D15A364" w:rsidR="00D50D07" w:rsidRDefault="00455C02">
    <w:pPr>
      <w:pStyle w:val="Header"/>
    </w:pPr>
    <w:bookmarkStart w:id="1" w:name="_Hlk43461094"/>
    <w:r w:rsidRPr="00D50D07">
      <w:rPr>
        <w:b/>
        <w:noProof/>
        <w:sz w:val="36"/>
      </w:rPr>
      <w:drawing>
        <wp:inline distT="0" distB="0" distL="0" distR="0" wp14:anchorId="06DBECCA" wp14:editId="6A1E0794">
          <wp:extent cx="2333625" cy="300355"/>
          <wp:effectExtent l="0" t="0" r="9525" b="4445"/>
          <wp:docPr id="2" name="Picture 2" descr="GRIP_BetterHandle_DI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IP_BetterHandle_DI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C11"/>
    <w:multiLevelType w:val="hybridMultilevel"/>
    <w:tmpl w:val="7DE4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4747"/>
    <w:multiLevelType w:val="hybridMultilevel"/>
    <w:tmpl w:val="4ECA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B1B8F"/>
    <w:multiLevelType w:val="hybridMultilevel"/>
    <w:tmpl w:val="8332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3636">
    <w:abstractNumId w:val="2"/>
  </w:num>
  <w:num w:numId="2" w16cid:durableId="1967271709">
    <w:abstractNumId w:val="0"/>
  </w:num>
  <w:num w:numId="3" w16cid:durableId="40619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3D1F2C"/>
    <w:rsid w:val="004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73E1"/>
  <w15:chartTrackingRefBased/>
  <w15:docId w15:val="{C6117427-D15E-4862-8850-05C0B86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5C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55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C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5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-health/safety-rules/rulemaking-stakeholder-information/wildfire-smoke" TargetMode="External"/><Relationship Id="rId13" Type="http://schemas.openxmlformats.org/officeDocument/2006/relationships/hyperlink" Target="https://forms.office.com/Pages/ResponsePage.aspx?id=VUQqzkf2gUifvIsvb5wkbNrsFHxJ5wtEjcu6he35SXpUNUZXQktMUDFYTlpWSDA5MTlENlhENVpDRSQlQCN0PWcu" TargetMode="External"/><Relationship Id="rId18" Type="http://schemas.openxmlformats.org/officeDocument/2006/relationships/hyperlink" Target="https://www.ernwest.com/wp-content/uploads/2021/03/GRIP_FullBodyHarnessesInspectionChecklist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rnwest.com/osha/" TargetMode="External"/><Relationship Id="rId7" Type="http://schemas.openxmlformats.org/officeDocument/2006/relationships/hyperlink" Target="https://lni.wa.gov/safety-health/safety-rules/rulemaking-stakeholder-information/cranesrigging" TargetMode="External"/><Relationship Id="rId12" Type="http://schemas.openxmlformats.org/officeDocument/2006/relationships/hyperlink" Target="https://teams.microsoft.com/registration/VUQqzkf2gUifvIsvb5wkbA,s0VcRQz91Uu0L-5dMa4y0A,2zEp53WcCEa43J2j9XQDwA,T97JD0_It0ipLZGCaR2eHg,pduuW6M6RkaCcqtLDtmpqQ,8S7OnANipkymb-6i2h3LWg?mode=read&amp;tenantId=ce2a4455-f647-4881-9fbc-8b2f6f9c246c" TargetMode="External"/><Relationship Id="rId17" Type="http://schemas.openxmlformats.org/officeDocument/2006/relationships/hyperlink" Target="https://www.ernwest.com/wp-content/uploads/2022/02/GRIP_Lanyard-Inspection-Checklist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ernwest.com/wp-content/uploads/2020/10/GRIP-Unified-Fall-Protection-Quick-Reference-Guide-1.pdf" TargetMode="External"/><Relationship Id="rId20" Type="http://schemas.openxmlformats.org/officeDocument/2006/relationships/hyperlink" Target="https://wisha-training.lni.wa.gov/training/articulate/UFP-ComparisonTool/story.html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lni.wa.gov/safety-health/safety-rules/rulemaking-stakeholder-information/trenching" TargetMode="External"/><Relationship Id="rId11" Type="http://schemas.openxmlformats.org/officeDocument/2006/relationships/hyperlink" Target="https://forms.office.com/Pages/ResponsePage.aspx?id=VUQqzkf2gUifvIsvb5wkbNrsFHxJ5wtEjcu6he35SXpUQldZRVROUzlQUFFVV0ZCWUhVNkEyV0Q1TyQlQCN0PWcu" TargetMode="External"/><Relationship Id="rId24" Type="http://schemas.openxmlformats.org/officeDocument/2006/relationships/footer" Target="footer1.xml"/><Relationship Id="rId5" Type="http://schemas.openxmlformats.org/officeDocument/2006/relationships/hyperlink" Target="https://lni.wa.gov/safety-health/safety-rules/rulemaking-stakeholder-information/sh-rules-stakeholder-fall-protection" TargetMode="External"/><Relationship Id="rId15" Type="http://schemas.openxmlformats.org/officeDocument/2006/relationships/hyperlink" Target="https://www.pacificnorthwestsafety.com/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1.xml"/><Relationship Id="rId10" Type="http://schemas.openxmlformats.org/officeDocument/2006/relationships/hyperlink" Target="https://teams.microsoft.com/registration/VUQqzkf2gUifvIsvb5wkbA,s0VcRQz91Uu0L-5dMa4y0A,2zEp53WcCEa43J2j9XQDwA,N5WFSgmeS0y9PCnVtvH_fA,sCfGh0JuzUiKDWqijnkKpg,B7nqniGzUU6IyOSKMxMFhQ?mode=read&amp;tenantId=ce2a4455-f647-4881-9fbc-8b2f6f9c246c" TargetMode="External"/><Relationship Id="rId19" Type="http://schemas.openxmlformats.org/officeDocument/2006/relationships/hyperlink" Target="https://www.cdc.gov/niosh/topics/falls/aeriallif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i.wa.gov/safety-health/safety-rules/rulemaking-stakeholder-information/ambient-heat-exposure-rulemaking" TargetMode="External"/><Relationship Id="rId14" Type="http://schemas.openxmlformats.org/officeDocument/2006/relationships/hyperlink" Target="https://www.gishab.org/event/construction-safety-day-4/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2CC554741474DA3CDF200CDFFF05E" ma:contentTypeVersion="16" ma:contentTypeDescription="Create a new document." ma:contentTypeScope="" ma:versionID="107777b374048d93267f85e58273955b">
  <xsd:schema xmlns:xsd="http://www.w3.org/2001/XMLSchema" xmlns:xs="http://www.w3.org/2001/XMLSchema" xmlns:p="http://schemas.microsoft.com/office/2006/metadata/properties" xmlns:ns2="30b919eb-fd91-41c9-b1d5-39d1246a14d6" xmlns:ns3="541210b2-0d3b-4824-9bb4-45e6d29aa90f" targetNamespace="http://schemas.microsoft.com/office/2006/metadata/properties" ma:root="true" ma:fieldsID="2e4f21347796ac58654e5c865161cb06" ns2:_="" ns3:_="">
    <xsd:import namespace="30b919eb-fd91-41c9-b1d5-39d1246a14d6"/>
    <xsd:import namespace="541210b2-0d3b-4824-9bb4-45e6d29a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19eb-fd91-41c9-b1d5-39d1246a1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be19b-db4a-4069-9890-34981f1afe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210b2-0d3b-4824-9bb4-45e6d29a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a85f26-0f0c-4fe4-8941-2b379ab6abd9}" ma:internalName="TaxCatchAll" ma:showField="CatchAllData" ma:web="541210b2-0d3b-4824-9bb4-45e6d29a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210b2-0d3b-4824-9bb4-45e6d29aa90f" xsi:nil="true"/>
    <lcf76f155ced4ddcb4097134ff3c332f xmlns="30b919eb-fd91-41c9-b1d5-39d1246a14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03AFA0-413E-44C8-A256-4007890BDB85}"/>
</file>

<file path=customXml/itemProps2.xml><?xml version="1.0" encoding="utf-8"?>
<ds:datastoreItem xmlns:ds="http://schemas.openxmlformats.org/officeDocument/2006/customXml" ds:itemID="{DB49DA7D-E18E-4C1D-AA37-07FD3BE180E8}"/>
</file>

<file path=customXml/itemProps3.xml><?xml version="1.0" encoding="utf-8"?>
<ds:datastoreItem xmlns:ds="http://schemas.openxmlformats.org/officeDocument/2006/customXml" ds:itemID="{D7A69967-559E-4BEE-9960-29390A7CA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Octave</dc:creator>
  <cp:keywords/>
  <dc:description/>
  <cp:lastModifiedBy>Michael Octave</cp:lastModifiedBy>
  <cp:revision>1</cp:revision>
  <dcterms:created xsi:type="dcterms:W3CDTF">2023-01-24T18:47:00Z</dcterms:created>
  <dcterms:modified xsi:type="dcterms:W3CDTF">2023-01-24T18:48:00Z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0x0101009B62CC554741474DA3CDF200CDFFF05E</vt:lpwstr>
  </property>
  <property fmtid="{D5CDD505-2E9C-101B-9397-08002B2CF9AE}" pid="3" name="MediaServiceImageTags">
    <vt:lpwstr/>
  </property>
</Properties>
</file>